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EEA" w:rsidRDefault="00AD137F" w:rsidP="004532B6">
      <w:pPr>
        <w:jc w:val="center"/>
      </w:pPr>
      <w:r>
        <w:rPr>
          <w:noProof/>
        </w:rPr>
        <w:t>True Colors</w:t>
      </w:r>
      <w:bookmarkStart w:id="0" w:name="_GoBack"/>
      <w:bookmarkEnd w:id="0"/>
      <w:r w:rsidR="004532B6">
        <w:rPr>
          <w:noProof/>
        </w:rPr>
        <w:drawing>
          <wp:inline distT="0" distB="0" distL="0" distR="0" wp14:anchorId="46C92FE5" wp14:editId="3A6B4B24">
            <wp:extent cx="5943600" cy="7693981"/>
            <wp:effectExtent l="0" t="0" r="0" b="2540"/>
            <wp:docPr id="1" name="Picture 1" descr="What's Your True Color? Part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's Your True Color? Part 1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3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2B6"/>
    <w:rsid w:val="004532B6"/>
    <w:rsid w:val="00AD137F"/>
    <w:rsid w:val="00E9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EE3F"/>
  <w15:chartTrackingRefBased/>
  <w15:docId w15:val="{1ED8F5E1-84EA-46DB-B68D-EDC010E9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Laredo College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Marisela Rodriguez Tijerina</dc:creator>
  <cp:keywords/>
  <dc:description/>
  <cp:lastModifiedBy>Dr. Hillary R. Gleason</cp:lastModifiedBy>
  <cp:revision>2</cp:revision>
  <dcterms:created xsi:type="dcterms:W3CDTF">2022-09-06T18:27:00Z</dcterms:created>
  <dcterms:modified xsi:type="dcterms:W3CDTF">2022-09-06T18:27:00Z</dcterms:modified>
</cp:coreProperties>
</file>