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A182A" w14:textId="06CF7440" w:rsidR="0001405E" w:rsidRPr="00736850" w:rsidRDefault="00594562" w:rsidP="004C22E1">
      <w:pPr>
        <w:rPr>
          <w:rFonts w:ascii="Times New Roman" w:hAnsi="Times New Roman" w:cs="Times New Roman"/>
          <w:b/>
          <w:bCs/>
          <w:sz w:val="32"/>
          <w:szCs w:val="32"/>
        </w:rPr>
      </w:pPr>
      <w:r w:rsidRPr="00736850">
        <w:rPr>
          <w:rFonts w:ascii="Times New Roman" w:hAnsi="Times New Roman" w:cs="Times New Roman"/>
          <w:b/>
          <w:bCs/>
          <w:sz w:val="32"/>
          <w:szCs w:val="32"/>
        </w:rPr>
        <w:t>Response to Reviewers</w:t>
      </w:r>
    </w:p>
    <w:p w14:paraId="5FAB8042" w14:textId="74271FE4" w:rsidR="007A7B63" w:rsidRPr="00736850" w:rsidRDefault="007A7B63" w:rsidP="004C22E1">
      <w:pPr>
        <w:rPr>
          <w:rFonts w:ascii="Times New Roman" w:hAnsi="Times New Roman" w:cs="Times New Roman"/>
          <w:sz w:val="24"/>
          <w:szCs w:val="24"/>
        </w:rPr>
      </w:pPr>
    </w:p>
    <w:p w14:paraId="1BFF5229" w14:textId="155EEA33" w:rsidR="00CE3F21" w:rsidRPr="00736850" w:rsidRDefault="00CE3F21" w:rsidP="004C22E1">
      <w:pPr>
        <w:rPr>
          <w:rFonts w:ascii="Times New Roman" w:hAnsi="Times New Roman" w:cs="Times New Roman"/>
          <w:sz w:val="24"/>
          <w:szCs w:val="24"/>
        </w:rPr>
      </w:pPr>
      <w:r w:rsidRPr="00736850">
        <w:rPr>
          <w:rFonts w:ascii="Times New Roman" w:hAnsi="Times New Roman" w:cs="Times New Roman"/>
          <w:sz w:val="24"/>
          <w:szCs w:val="24"/>
        </w:rPr>
        <w:t xml:space="preserve">Thank you to the reviewers for their comments and </w:t>
      </w:r>
      <w:r w:rsidR="008356BC" w:rsidRPr="00736850">
        <w:rPr>
          <w:rFonts w:ascii="Times New Roman" w:hAnsi="Times New Roman" w:cs="Times New Roman"/>
          <w:sz w:val="24"/>
          <w:szCs w:val="24"/>
        </w:rPr>
        <w:t>suggestions</w:t>
      </w:r>
      <w:r w:rsidRPr="00736850">
        <w:rPr>
          <w:rFonts w:ascii="Times New Roman" w:hAnsi="Times New Roman" w:cs="Times New Roman"/>
          <w:sz w:val="24"/>
          <w:szCs w:val="24"/>
        </w:rPr>
        <w:t xml:space="preserve"> for improvement. We have provided their </w:t>
      </w:r>
      <w:r w:rsidR="00C9072B" w:rsidRPr="00736850">
        <w:rPr>
          <w:rFonts w:ascii="Times New Roman" w:hAnsi="Times New Roman" w:cs="Times New Roman"/>
          <w:sz w:val="24"/>
          <w:szCs w:val="24"/>
        </w:rPr>
        <w:t xml:space="preserve">feedback from the </w:t>
      </w:r>
      <w:r w:rsidR="00235537">
        <w:rPr>
          <w:rFonts w:ascii="Times New Roman" w:hAnsi="Times New Roman" w:cs="Times New Roman"/>
          <w:sz w:val="24"/>
          <w:szCs w:val="24"/>
        </w:rPr>
        <w:t>JAC</w:t>
      </w:r>
      <w:r w:rsidR="00C9072B" w:rsidRPr="00736850">
        <w:rPr>
          <w:rFonts w:ascii="Times New Roman" w:hAnsi="Times New Roman" w:cs="Times New Roman"/>
          <w:sz w:val="24"/>
          <w:szCs w:val="24"/>
        </w:rPr>
        <w:t xml:space="preserve"> reviews in italics below along with how that was address in the manuscript.</w:t>
      </w:r>
    </w:p>
    <w:p w14:paraId="4EA6E108" w14:textId="77777777" w:rsidR="004C22E1" w:rsidRDefault="004C22E1" w:rsidP="004C22E1">
      <w:pPr>
        <w:pStyle w:val="NormalWeb"/>
        <w:spacing w:before="0" w:beforeAutospacing="0" w:after="0" w:afterAutospacing="0"/>
        <w:rPr>
          <w:b/>
          <w:bCs/>
        </w:rPr>
      </w:pPr>
    </w:p>
    <w:p w14:paraId="65468B18" w14:textId="33B10B05" w:rsidR="00235537" w:rsidRDefault="00235537" w:rsidP="00235537">
      <w:pPr>
        <w:pStyle w:val="NormalWeb"/>
        <w:spacing w:before="0" w:beforeAutospacing="0" w:after="0" w:afterAutospacing="0"/>
        <w:rPr>
          <w:b/>
          <w:bCs/>
        </w:rPr>
      </w:pPr>
      <w:r>
        <w:rPr>
          <w:b/>
          <w:bCs/>
        </w:rPr>
        <w:t xml:space="preserve">Literature </w:t>
      </w:r>
    </w:p>
    <w:p w14:paraId="5AC8F29E" w14:textId="77777777" w:rsidR="00FC25DF" w:rsidRPr="00FC25DF" w:rsidRDefault="00FC25DF" w:rsidP="00FC25DF">
      <w:pPr>
        <w:pStyle w:val="NormalWeb"/>
        <w:spacing w:before="0" w:beforeAutospacing="0" w:after="0" w:afterAutospacing="0"/>
        <w:rPr>
          <w:i/>
          <w:iCs/>
        </w:rPr>
      </w:pPr>
      <w:r w:rsidRPr="00FC25DF">
        <w:rPr>
          <w:i/>
          <w:iCs/>
        </w:rPr>
        <w:t>Study follows in previous work on lab-grown meat and other ag technologies. However, there have been</w:t>
      </w:r>
    </w:p>
    <w:p w14:paraId="6A1085EA" w14:textId="77777777" w:rsidR="00FC25DF" w:rsidRPr="00FC25DF" w:rsidRDefault="00FC25DF" w:rsidP="00FC25DF">
      <w:pPr>
        <w:pStyle w:val="NormalWeb"/>
        <w:spacing w:before="0" w:beforeAutospacing="0" w:after="0" w:afterAutospacing="0"/>
        <w:rPr>
          <w:i/>
          <w:iCs/>
        </w:rPr>
      </w:pPr>
      <w:r w:rsidRPr="00FC25DF">
        <w:rPr>
          <w:i/>
          <w:iCs/>
        </w:rPr>
        <w:t>some studies on lab-grown meat conducted by agricultural communications researchers that weren’t</w:t>
      </w:r>
    </w:p>
    <w:p w14:paraId="16EE5F24" w14:textId="77777777" w:rsidR="00FC25DF" w:rsidRPr="00FC25DF" w:rsidRDefault="00FC25DF" w:rsidP="00FC25DF">
      <w:pPr>
        <w:pStyle w:val="NormalWeb"/>
        <w:spacing w:before="0" w:beforeAutospacing="0" w:after="0" w:afterAutospacing="0"/>
        <w:rPr>
          <w:i/>
          <w:iCs/>
        </w:rPr>
      </w:pPr>
      <w:r w:rsidRPr="00FC25DF">
        <w:rPr>
          <w:i/>
          <w:iCs/>
        </w:rPr>
        <w:t>identified in the introduction or conceptual framework. The authors may want to use those as a basis for</w:t>
      </w:r>
    </w:p>
    <w:p w14:paraId="2A007AE9" w14:textId="725C6544" w:rsidR="00FC25DF" w:rsidRDefault="00FC25DF" w:rsidP="00FC25DF">
      <w:pPr>
        <w:pStyle w:val="NormalWeb"/>
        <w:spacing w:before="0" w:beforeAutospacing="0" w:after="0" w:afterAutospacing="0"/>
        <w:rPr>
          <w:i/>
          <w:iCs/>
        </w:rPr>
      </w:pPr>
      <w:r w:rsidRPr="00FC25DF">
        <w:rPr>
          <w:i/>
          <w:iCs/>
        </w:rPr>
        <w:t>their work moving forward.</w:t>
      </w:r>
    </w:p>
    <w:p w14:paraId="5DA5E726" w14:textId="744F94EA" w:rsidR="00FC25DF" w:rsidRPr="00FC25DF" w:rsidRDefault="00FC25DF" w:rsidP="00FC25DF">
      <w:pPr>
        <w:pStyle w:val="NormalWeb"/>
        <w:numPr>
          <w:ilvl w:val="0"/>
          <w:numId w:val="5"/>
        </w:numPr>
        <w:spacing w:before="0" w:beforeAutospacing="0" w:after="0" w:afterAutospacing="0"/>
        <w:rPr>
          <w:rStyle w:val="cf01"/>
          <w:rFonts w:ascii="Times New Roman" w:hAnsi="Times New Roman" w:cs="Times New Roman"/>
          <w:i/>
          <w:iCs/>
          <w:sz w:val="24"/>
          <w:szCs w:val="24"/>
        </w:rPr>
      </w:pPr>
      <w:r>
        <w:rPr>
          <w:rStyle w:val="cf01"/>
          <w:rFonts w:ascii="Times New Roman" w:hAnsi="Times New Roman" w:cs="Times New Roman"/>
          <w:sz w:val="24"/>
          <w:szCs w:val="24"/>
        </w:rPr>
        <w:t>We appreciate the reviewer’s comment regarding</w:t>
      </w:r>
      <w:r>
        <w:rPr>
          <w:rStyle w:val="cf01"/>
          <w:rFonts w:ascii="Times New Roman" w:hAnsi="Times New Roman" w:cs="Times New Roman"/>
          <w:sz w:val="24"/>
          <w:szCs w:val="24"/>
        </w:rPr>
        <w:t xml:space="preserve"> adding additional studies and have included several additional studies into the framework section.</w:t>
      </w:r>
    </w:p>
    <w:p w14:paraId="2C10BF7C" w14:textId="198EAFDF" w:rsidR="00FC25DF" w:rsidRDefault="00FC25DF" w:rsidP="00FC25DF">
      <w:pPr>
        <w:pStyle w:val="NormalWeb"/>
        <w:spacing w:before="0" w:beforeAutospacing="0" w:after="0" w:afterAutospacing="0"/>
        <w:rPr>
          <w:rStyle w:val="cf01"/>
          <w:rFonts w:ascii="Times New Roman" w:hAnsi="Times New Roman" w:cs="Times New Roman"/>
          <w:sz w:val="24"/>
          <w:szCs w:val="24"/>
        </w:rPr>
      </w:pPr>
    </w:p>
    <w:p w14:paraId="306D5B29" w14:textId="77777777" w:rsidR="00FC25DF" w:rsidRPr="00FC25DF" w:rsidRDefault="00FC25DF" w:rsidP="00FC25DF">
      <w:pPr>
        <w:pStyle w:val="NormalWeb"/>
        <w:spacing w:before="0" w:beforeAutospacing="0" w:after="0" w:afterAutospacing="0"/>
        <w:rPr>
          <w:i/>
          <w:iCs/>
        </w:rPr>
      </w:pPr>
      <w:r w:rsidRPr="00FC25DF">
        <w:rPr>
          <w:i/>
          <w:iCs/>
        </w:rPr>
        <w:t>I appreciate the authors’ response but still wish the conceptual framework incorporated more theory. I</w:t>
      </w:r>
    </w:p>
    <w:p w14:paraId="6E4F0A96" w14:textId="77777777" w:rsidR="00FC25DF" w:rsidRPr="00FC25DF" w:rsidRDefault="00FC25DF" w:rsidP="00FC25DF">
      <w:pPr>
        <w:pStyle w:val="NormalWeb"/>
        <w:spacing w:before="0" w:beforeAutospacing="0" w:after="0" w:afterAutospacing="0"/>
        <w:rPr>
          <w:i/>
          <w:iCs/>
        </w:rPr>
      </w:pPr>
      <w:r w:rsidRPr="00FC25DF">
        <w:rPr>
          <w:i/>
          <w:iCs/>
        </w:rPr>
        <w:t>understand the rationale provided, but framing could be integrated in the framework while noting that the</w:t>
      </w:r>
    </w:p>
    <w:p w14:paraId="11FDBDDB" w14:textId="6955FC66" w:rsidR="00FC25DF" w:rsidRPr="00FC25DF" w:rsidRDefault="00FC25DF" w:rsidP="00FC25DF">
      <w:pPr>
        <w:pStyle w:val="NormalWeb"/>
        <w:spacing w:before="0" w:beforeAutospacing="0" w:after="0" w:afterAutospacing="0"/>
        <w:rPr>
          <w:i/>
          <w:iCs/>
        </w:rPr>
      </w:pPr>
      <w:r w:rsidRPr="00FC25DF">
        <w:rPr>
          <w:i/>
          <w:iCs/>
        </w:rPr>
        <w:t>study did not fully emulate most framing studies.</w:t>
      </w:r>
    </w:p>
    <w:p w14:paraId="6D341320" w14:textId="2E8C5972" w:rsidR="00AB5A6A" w:rsidRDefault="00446D67" w:rsidP="00235537">
      <w:pPr>
        <w:pStyle w:val="pf0"/>
        <w:numPr>
          <w:ilvl w:val="0"/>
          <w:numId w:val="2"/>
        </w:numPr>
        <w:spacing w:before="0" w:beforeAutospacing="0" w:after="0" w:afterAutospacing="0"/>
        <w:rPr>
          <w:rStyle w:val="cf01"/>
          <w:rFonts w:ascii="Times New Roman" w:hAnsi="Times New Roman" w:cs="Times New Roman"/>
          <w:sz w:val="24"/>
          <w:szCs w:val="24"/>
        </w:rPr>
      </w:pPr>
      <w:r>
        <w:rPr>
          <w:rStyle w:val="cf01"/>
          <w:rFonts w:ascii="Times New Roman" w:hAnsi="Times New Roman" w:cs="Times New Roman"/>
          <w:sz w:val="24"/>
          <w:szCs w:val="24"/>
        </w:rPr>
        <w:t>To help address this comment, w</w:t>
      </w:r>
      <w:r w:rsidR="00235537" w:rsidRPr="00235537">
        <w:rPr>
          <w:rStyle w:val="cf01"/>
          <w:rFonts w:ascii="Times New Roman" w:hAnsi="Times New Roman" w:cs="Times New Roman"/>
          <w:sz w:val="24"/>
          <w:szCs w:val="24"/>
        </w:rPr>
        <w:t xml:space="preserve">e added </w:t>
      </w:r>
      <w:r w:rsidR="00FC25DF">
        <w:rPr>
          <w:rStyle w:val="cf01"/>
          <w:rFonts w:ascii="Times New Roman" w:hAnsi="Times New Roman" w:cs="Times New Roman"/>
          <w:sz w:val="24"/>
          <w:szCs w:val="24"/>
        </w:rPr>
        <w:t xml:space="preserve">a framing theory </w:t>
      </w:r>
      <w:r w:rsidR="00AB5A6A">
        <w:rPr>
          <w:rStyle w:val="cf01"/>
          <w:rFonts w:ascii="Times New Roman" w:hAnsi="Times New Roman" w:cs="Times New Roman"/>
          <w:sz w:val="24"/>
          <w:szCs w:val="24"/>
        </w:rPr>
        <w:t>section</w:t>
      </w:r>
      <w:r w:rsidR="00FC25DF">
        <w:rPr>
          <w:rStyle w:val="cf01"/>
          <w:rFonts w:ascii="Times New Roman" w:hAnsi="Times New Roman" w:cs="Times New Roman"/>
          <w:sz w:val="24"/>
          <w:szCs w:val="24"/>
        </w:rPr>
        <w:t xml:space="preserve"> to the literature review</w:t>
      </w:r>
      <w:r w:rsidR="00AB5A6A">
        <w:rPr>
          <w:rStyle w:val="cf01"/>
          <w:rFonts w:ascii="Times New Roman" w:hAnsi="Times New Roman" w:cs="Times New Roman"/>
          <w:sz w:val="24"/>
          <w:szCs w:val="24"/>
        </w:rPr>
        <w:t>:</w:t>
      </w:r>
    </w:p>
    <w:p w14:paraId="69722944" w14:textId="57B6CEFC" w:rsidR="00AB5A6A" w:rsidRDefault="00AB5A6A" w:rsidP="00AB5A6A">
      <w:pPr>
        <w:pStyle w:val="pf0"/>
        <w:numPr>
          <w:ilvl w:val="1"/>
          <w:numId w:val="2"/>
        </w:numPr>
        <w:spacing w:before="0" w:beforeAutospacing="0" w:after="0" w:afterAutospacing="0"/>
        <w:rPr>
          <w:rStyle w:val="cf01"/>
          <w:rFonts w:ascii="Times New Roman" w:hAnsi="Times New Roman" w:cs="Times New Roman"/>
          <w:sz w:val="24"/>
          <w:szCs w:val="24"/>
        </w:rPr>
      </w:pPr>
      <w:r w:rsidRPr="00AB5A6A">
        <w:rPr>
          <w:rStyle w:val="cf01"/>
          <w:rFonts w:ascii="Times New Roman" w:hAnsi="Times New Roman" w:cs="Times New Roman"/>
          <w:sz w:val="24"/>
          <w:szCs w:val="24"/>
        </w:rPr>
        <w:t xml:space="preserve">The concept of framing in communication research was introduced in 1972, defined as “spatial and temporary bounding of set of interactive messages” (Bateson, </w:t>
      </w:r>
      <w:proofErr w:type="gramStart"/>
      <w:r w:rsidRPr="00AB5A6A">
        <w:rPr>
          <w:rStyle w:val="cf01"/>
          <w:rFonts w:ascii="Times New Roman" w:hAnsi="Times New Roman" w:cs="Times New Roman"/>
          <w:sz w:val="24"/>
          <w:szCs w:val="24"/>
        </w:rPr>
        <w:t>1972,  p.</w:t>
      </w:r>
      <w:proofErr w:type="gramEnd"/>
      <w:r w:rsidRPr="00AB5A6A">
        <w:rPr>
          <w:rStyle w:val="cf01"/>
          <w:rFonts w:ascii="Times New Roman" w:hAnsi="Times New Roman" w:cs="Times New Roman"/>
          <w:sz w:val="24"/>
          <w:szCs w:val="24"/>
        </w:rPr>
        <w:t xml:space="preserve"> 197). A frame is a central organizing theme that provides context and meaning to events (</w:t>
      </w:r>
      <w:proofErr w:type="spellStart"/>
      <w:r w:rsidRPr="00AB5A6A">
        <w:rPr>
          <w:rStyle w:val="cf01"/>
          <w:rFonts w:ascii="Times New Roman" w:hAnsi="Times New Roman" w:cs="Times New Roman"/>
          <w:sz w:val="24"/>
          <w:szCs w:val="24"/>
        </w:rPr>
        <w:t>Gamson</w:t>
      </w:r>
      <w:proofErr w:type="spellEnd"/>
      <w:r w:rsidRPr="00AB5A6A">
        <w:rPr>
          <w:rStyle w:val="cf01"/>
          <w:rFonts w:ascii="Times New Roman" w:hAnsi="Times New Roman" w:cs="Times New Roman"/>
          <w:sz w:val="24"/>
          <w:szCs w:val="24"/>
        </w:rPr>
        <w:t xml:space="preserve"> &amp; Modigliani, 1987). </w:t>
      </w:r>
      <w:proofErr w:type="spellStart"/>
      <w:r w:rsidRPr="00AB5A6A">
        <w:rPr>
          <w:rStyle w:val="cf01"/>
          <w:rFonts w:ascii="Times New Roman" w:hAnsi="Times New Roman" w:cs="Times New Roman"/>
          <w:sz w:val="24"/>
          <w:szCs w:val="24"/>
        </w:rPr>
        <w:t>Entman</w:t>
      </w:r>
      <w:proofErr w:type="spellEnd"/>
      <w:r w:rsidRPr="00AB5A6A">
        <w:rPr>
          <w:rStyle w:val="cf01"/>
          <w:rFonts w:ascii="Times New Roman" w:hAnsi="Times New Roman" w:cs="Times New Roman"/>
          <w:sz w:val="24"/>
          <w:szCs w:val="24"/>
        </w:rPr>
        <w:t xml:space="preserve"> (1993) described framing as the processes of selecting and focusing on details of a topic and consistently communicating those aspects so that causations, judgements, and solutions for the described issue can be established. Previous studies (Bryant &amp; Barnett, 2019; Bryant &amp; Dillard, 2019; Sexton et al., 2019) have utilized framing </w:t>
      </w:r>
      <w:proofErr w:type="gramStart"/>
      <w:r w:rsidRPr="00AB5A6A">
        <w:rPr>
          <w:rStyle w:val="cf01"/>
          <w:rFonts w:ascii="Times New Roman" w:hAnsi="Times New Roman" w:cs="Times New Roman"/>
          <w:sz w:val="24"/>
          <w:szCs w:val="24"/>
        </w:rPr>
        <w:t>similar to</w:t>
      </w:r>
      <w:proofErr w:type="gramEnd"/>
      <w:r w:rsidRPr="00AB5A6A">
        <w:rPr>
          <w:rStyle w:val="cf01"/>
          <w:rFonts w:ascii="Times New Roman" w:hAnsi="Times New Roman" w:cs="Times New Roman"/>
          <w:sz w:val="24"/>
          <w:szCs w:val="24"/>
        </w:rPr>
        <w:t xml:space="preserve"> how themes are used in the current study.</w:t>
      </w:r>
    </w:p>
    <w:p w14:paraId="6A79345B" w14:textId="5245CE37" w:rsidR="003A7D31" w:rsidRDefault="00AB5A6A" w:rsidP="00235537">
      <w:pPr>
        <w:pStyle w:val="pf0"/>
        <w:numPr>
          <w:ilvl w:val="0"/>
          <w:numId w:val="2"/>
        </w:numPr>
        <w:spacing w:before="0" w:beforeAutospacing="0" w:after="0" w:afterAutospacing="0"/>
        <w:rPr>
          <w:rStyle w:val="cf01"/>
          <w:rFonts w:ascii="Times New Roman" w:hAnsi="Times New Roman" w:cs="Times New Roman"/>
          <w:sz w:val="24"/>
          <w:szCs w:val="24"/>
        </w:rPr>
      </w:pPr>
      <w:r>
        <w:rPr>
          <w:rStyle w:val="cf01"/>
          <w:rFonts w:ascii="Times New Roman" w:hAnsi="Times New Roman" w:cs="Times New Roman"/>
          <w:sz w:val="24"/>
          <w:szCs w:val="24"/>
        </w:rPr>
        <w:t xml:space="preserve">In previous edits, we additionally </w:t>
      </w:r>
      <w:r w:rsidR="00FC25DF">
        <w:rPr>
          <w:rStyle w:val="cf01"/>
          <w:rFonts w:ascii="Times New Roman" w:hAnsi="Times New Roman" w:cs="Times New Roman"/>
          <w:sz w:val="24"/>
          <w:szCs w:val="24"/>
        </w:rPr>
        <w:t xml:space="preserve">addressed </w:t>
      </w:r>
      <w:r>
        <w:rPr>
          <w:rStyle w:val="cf01"/>
          <w:rFonts w:ascii="Times New Roman" w:hAnsi="Times New Roman" w:cs="Times New Roman"/>
          <w:sz w:val="24"/>
          <w:szCs w:val="24"/>
        </w:rPr>
        <w:t>the framing theory in the recommendations</w:t>
      </w:r>
      <w:r w:rsidR="00FC25DF">
        <w:rPr>
          <w:rStyle w:val="cf01"/>
          <w:rFonts w:ascii="Times New Roman" w:hAnsi="Times New Roman" w:cs="Times New Roman"/>
          <w:sz w:val="24"/>
          <w:szCs w:val="24"/>
        </w:rPr>
        <w:t xml:space="preserve"> </w:t>
      </w:r>
      <w:r>
        <w:rPr>
          <w:rStyle w:val="cf01"/>
          <w:rFonts w:ascii="Times New Roman" w:hAnsi="Times New Roman" w:cs="Times New Roman"/>
          <w:sz w:val="24"/>
          <w:szCs w:val="24"/>
        </w:rPr>
        <w:t>section.</w:t>
      </w:r>
    </w:p>
    <w:p w14:paraId="45EEC4C2" w14:textId="5C166731" w:rsidR="003A7D31" w:rsidRPr="0054650A" w:rsidRDefault="003A7D31" w:rsidP="0054650A">
      <w:pPr>
        <w:pStyle w:val="ListParagraph"/>
        <w:numPr>
          <w:ilvl w:val="1"/>
          <w:numId w:val="2"/>
        </w:numPr>
        <w:rPr>
          <w:rStyle w:val="cf01"/>
          <w:rFonts w:ascii="Times New Roman" w:hAnsi="Times New Roman" w:cs="Times New Roman"/>
          <w:sz w:val="24"/>
          <w:szCs w:val="24"/>
        </w:rPr>
      </w:pPr>
      <w:r w:rsidRPr="003A7D31">
        <w:rPr>
          <w:rFonts w:ascii="Times New Roman" w:hAnsi="Times New Roman" w:cs="Times New Roman"/>
          <w:sz w:val="24"/>
          <w:szCs w:val="24"/>
        </w:rPr>
        <w:t xml:space="preserve">As this was an exploratory study with researcher-developed message stimuli, we hesitated to describe the messages as “framed.” As more research is completed regarding the message elements used in discourse about lab-grown meat, we recommend applying framing theory in subsequent studies. Future research should utilize this theoretical framework in the development, refinement, and testing of message stimuli. Framing theory in conjunction with scientific certainty and risk and benefit </w:t>
      </w:r>
      <w:r w:rsidR="0054650A">
        <w:rPr>
          <w:rFonts w:ascii="Times New Roman" w:hAnsi="Times New Roman" w:cs="Times New Roman"/>
          <w:sz w:val="24"/>
          <w:szCs w:val="24"/>
        </w:rPr>
        <w:t xml:space="preserve">perceptions </w:t>
      </w:r>
      <w:r w:rsidRPr="003A7D31">
        <w:rPr>
          <w:rFonts w:ascii="Times New Roman" w:hAnsi="Times New Roman" w:cs="Times New Roman"/>
          <w:sz w:val="24"/>
          <w:szCs w:val="24"/>
        </w:rPr>
        <w:t>could be utilized in future research with different audiences, agricultural topics, and industries.</w:t>
      </w:r>
    </w:p>
    <w:p w14:paraId="28E4EFEB" w14:textId="77777777" w:rsidR="004C22E1" w:rsidRDefault="004C22E1" w:rsidP="004C22E1">
      <w:pPr>
        <w:rPr>
          <w:rFonts w:ascii="Times New Roman" w:eastAsia="Times New Roman" w:hAnsi="Times New Roman" w:cs="Times New Roman"/>
          <w:i/>
          <w:iCs/>
          <w:sz w:val="24"/>
          <w:szCs w:val="24"/>
        </w:rPr>
      </w:pPr>
    </w:p>
    <w:p w14:paraId="0F17198C" w14:textId="77777777" w:rsidR="00AB5A6A" w:rsidRPr="00AB5A6A" w:rsidRDefault="00AB5A6A" w:rsidP="00AB5A6A">
      <w:pPr>
        <w:rPr>
          <w:rFonts w:ascii="Times New Roman" w:eastAsia="Times New Roman" w:hAnsi="Times New Roman" w:cs="Times New Roman"/>
          <w:i/>
          <w:iCs/>
          <w:sz w:val="24"/>
          <w:szCs w:val="24"/>
        </w:rPr>
      </w:pPr>
      <w:r w:rsidRPr="00AB5A6A">
        <w:rPr>
          <w:rFonts w:ascii="Times New Roman" w:eastAsia="Times New Roman" w:hAnsi="Times New Roman" w:cs="Times New Roman"/>
          <w:i/>
          <w:iCs/>
          <w:sz w:val="24"/>
          <w:szCs w:val="24"/>
        </w:rPr>
        <w:t>The authors did an admirable job of providing clear recommendations to a variety of stakeholder groups.</w:t>
      </w:r>
    </w:p>
    <w:p w14:paraId="6C06772E" w14:textId="17A55207" w:rsidR="00B0545C" w:rsidRPr="00AB5A6A" w:rsidRDefault="00AB5A6A" w:rsidP="00AB5A6A">
      <w:pPr>
        <w:pStyle w:val="ListParagraph"/>
        <w:numPr>
          <w:ilvl w:val="0"/>
          <w:numId w:val="6"/>
        </w:numPr>
        <w:rPr>
          <w:rFonts w:ascii="Times New Roman" w:eastAsia="Times New Roman" w:hAnsi="Times New Roman" w:cs="Times New Roman"/>
          <w:i/>
          <w:iCs/>
          <w:sz w:val="24"/>
          <w:szCs w:val="24"/>
        </w:rPr>
      </w:pPr>
      <w:r>
        <w:rPr>
          <w:rFonts w:ascii="Times New Roman" w:eastAsia="Times New Roman" w:hAnsi="Times New Roman" w:cs="Times New Roman"/>
          <w:sz w:val="24"/>
          <w:szCs w:val="24"/>
        </w:rPr>
        <w:t>Thank you!</w:t>
      </w:r>
    </w:p>
    <w:p w14:paraId="3C4892F0" w14:textId="664AE51D" w:rsidR="00AB5A6A" w:rsidRDefault="00AB5A6A" w:rsidP="00AB5A6A">
      <w:pPr>
        <w:rPr>
          <w:rFonts w:ascii="Times New Roman" w:eastAsia="Times New Roman" w:hAnsi="Times New Roman" w:cs="Times New Roman"/>
          <w:i/>
          <w:iCs/>
          <w:sz w:val="24"/>
          <w:szCs w:val="24"/>
        </w:rPr>
      </w:pPr>
    </w:p>
    <w:p w14:paraId="664BF795" w14:textId="77777777" w:rsidR="00AB5A6A" w:rsidRPr="00AB5A6A" w:rsidRDefault="00AB5A6A" w:rsidP="00AB5A6A">
      <w:pPr>
        <w:rPr>
          <w:rFonts w:ascii="Times New Roman" w:eastAsia="Times New Roman" w:hAnsi="Times New Roman" w:cs="Times New Roman"/>
          <w:i/>
          <w:iCs/>
          <w:sz w:val="24"/>
          <w:szCs w:val="24"/>
        </w:rPr>
      </w:pPr>
      <w:r w:rsidRPr="00AB5A6A">
        <w:rPr>
          <w:rFonts w:ascii="Times New Roman" w:eastAsia="Times New Roman" w:hAnsi="Times New Roman" w:cs="Times New Roman"/>
          <w:i/>
          <w:iCs/>
          <w:sz w:val="24"/>
          <w:szCs w:val="24"/>
        </w:rPr>
        <w:t>High. The findings weren’t surprising but provided additional support for future studies in this vein.</w:t>
      </w:r>
    </w:p>
    <w:p w14:paraId="62446CAA" w14:textId="10E438DD" w:rsidR="00AB5A6A" w:rsidRDefault="00AB5A6A" w:rsidP="00AB5A6A">
      <w:pPr>
        <w:pStyle w:val="ListParagraph"/>
        <w:numPr>
          <w:ilvl w:val="0"/>
          <w:numId w:val="6"/>
        </w:numPr>
        <w:rPr>
          <w:rFonts w:ascii="Times New Roman" w:eastAsia="Times New Roman" w:hAnsi="Times New Roman" w:cs="Times New Roman"/>
          <w:sz w:val="24"/>
          <w:szCs w:val="24"/>
        </w:rPr>
      </w:pPr>
      <w:r w:rsidRPr="00AB5A6A">
        <w:rPr>
          <w:rFonts w:ascii="Times New Roman" w:eastAsia="Times New Roman" w:hAnsi="Times New Roman" w:cs="Times New Roman"/>
          <w:sz w:val="24"/>
          <w:szCs w:val="24"/>
        </w:rPr>
        <w:t>Thank you!</w:t>
      </w:r>
    </w:p>
    <w:p w14:paraId="1E6637A0" w14:textId="2E0968DD" w:rsidR="00AB5A6A" w:rsidRDefault="00AB5A6A" w:rsidP="00AB5A6A">
      <w:pPr>
        <w:rPr>
          <w:rFonts w:ascii="Times New Roman" w:eastAsia="Times New Roman" w:hAnsi="Times New Roman" w:cs="Times New Roman"/>
          <w:sz w:val="24"/>
          <w:szCs w:val="24"/>
        </w:rPr>
      </w:pPr>
    </w:p>
    <w:p w14:paraId="2C414D8E" w14:textId="77777777" w:rsidR="00AB5A6A" w:rsidRPr="00AB5A6A" w:rsidRDefault="00AB5A6A" w:rsidP="00AB5A6A">
      <w:pPr>
        <w:rPr>
          <w:rFonts w:ascii="Times New Roman" w:eastAsia="Times New Roman" w:hAnsi="Times New Roman" w:cs="Times New Roman"/>
          <w:i/>
          <w:iCs/>
          <w:sz w:val="24"/>
          <w:szCs w:val="24"/>
        </w:rPr>
      </w:pPr>
      <w:r w:rsidRPr="00AB5A6A">
        <w:rPr>
          <w:rFonts w:ascii="Times New Roman" w:eastAsia="Times New Roman" w:hAnsi="Times New Roman" w:cs="Times New Roman"/>
          <w:i/>
          <w:iCs/>
          <w:sz w:val="24"/>
          <w:szCs w:val="24"/>
        </w:rPr>
        <w:t>APA style is well done. There are some formatting issues (bolded and italicized paragraph on p. 9 under</w:t>
      </w:r>
      <w:r w:rsidRPr="00AB5A6A">
        <w:rPr>
          <w:rFonts w:ascii="Times New Roman" w:eastAsia="Times New Roman" w:hAnsi="Times New Roman" w:cs="Times New Roman"/>
          <w:i/>
          <w:iCs/>
          <w:sz w:val="24"/>
          <w:szCs w:val="24"/>
        </w:rPr>
        <w:br/>
        <w:t>Intention to Share Content subheading).</w:t>
      </w:r>
    </w:p>
    <w:p w14:paraId="3A08BE2D" w14:textId="0C815519" w:rsidR="00AB5A6A" w:rsidRPr="00AB5A6A" w:rsidRDefault="00AB5A6A" w:rsidP="00AB5A6A">
      <w:pPr>
        <w:pStyle w:val="ListParagraph"/>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The listed formatting issues have been fixed.</w:t>
      </w:r>
    </w:p>
    <w:p w14:paraId="532E3C2D" w14:textId="59502EF9" w:rsidR="00420883" w:rsidRPr="00713445" w:rsidRDefault="00420883" w:rsidP="00AB5A6A">
      <w:pPr>
        <w:pStyle w:val="pf0"/>
        <w:spacing w:before="0" w:beforeAutospacing="0" w:after="0" w:afterAutospacing="0"/>
        <w:ind w:left="720"/>
        <w:rPr>
          <w:i/>
          <w:iCs/>
        </w:rPr>
      </w:pPr>
    </w:p>
    <w:sectPr w:rsidR="00420883" w:rsidRPr="00713445" w:rsidSect="00625E0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866F7" w14:textId="77777777" w:rsidR="0057503F" w:rsidRDefault="0057503F" w:rsidP="00233A4F">
      <w:r>
        <w:separator/>
      </w:r>
    </w:p>
  </w:endnote>
  <w:endnote w:type="continuationSeparator" w:id="0">
    <w:p w14:paraId="5AC57831" w14:textId="77777777" w:rsidR="0057503F" w:rsidRDefault="0057503F" w:rsidP="0023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BD3ED" w14:textId="77777777" w:rsidR="0057503F" w:rsidRDefault="0057503F" w:rsidP="00233A4F">
      <w:r>
        <w:separator/>
      </w:r>
    </w:p>
  </w:footnote>
  <w:footnote w:type="continuationSeparator" w:id="0">
    <w:p w14:paraId="162BC6BF" w14:textId="77777777" w:rsidR="0057503F" w:rsidRDefault="0057503F" w:rsidP="00233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67754"/>
    <w:multiLevelType w:val="hybridMultilevel"/>
    <w:tmpl w:val="DB6C4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F05917"/>
    <w:multiLevelType w:val="hybridMultilevel"/>
    <w:tmpl w:val="365E1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A11036"/>
    <w:multiLevelType w:val="hybridMultilevel"/>
    <w:tmpl w:val="54862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FB75A6"/>
    <w:multiLevelType w:val="hybridMultilevel"/>
    <w:tmpl w:val="59720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0212BE"/>
    <w:multiLevelType w:val="hybridMultilevel"/>
    <w:tmpl w:val="8FAC2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F21715"/>
    <w:multiLevelType w:val="hybridMultilevel"/>
    <w:tmpl w:val="7CDEC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78632C"/>
    <w:multiLevelType w:val="hybridMultilevel"/>
    <w:tmpl w:val="E4703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411605"/>
    <w:multiLevelType w:val="hybridMultilevel"/>
    <w:tmpl w:val="A3B83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7"/>
  </w:num>
  <w:num w:numId="5">
    <w:abstractNumId w:val="2"/>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562"/>
    <w:rsid w:val="0001405E"/>
    <w:rsid w:val="000B0B16"/>
    <w:rsid w:val="000D145F"/>
    <w:rsid w:val="000E69E6"/>
    <w:rsid w:val="001830F6"/>
    <w:rsid w:val="00231C18"/>
    <w:rsid w:val="00233A4F"/>
    <w:rsid w:val="00235537"/>
    <w:rsid w:val="0024304D"/>
    <w:rsid w:val="00254CE7"/>
    <w:rsid w:val="00281332"/>
    <w:rsid w:val="00296CB9"/>
    <w:rsid w:val="0038027D"/>
    <w:rsid w:val="003A7D31"/>
    <w:rsid w:val="003D0F9B"/>
    <w:rsid w:val="003F6EFF"/>
    <w:rsid w:val="00420883"/>
    <w:rsid w:val="00446D67"/>
    <w:rsid w:val="004C22E1"/>
    <w:rsid w:val="00536D84"/>
    <w:rsid w:val="0054650A"/>
    <w:rsid w:val="0057503F"/>
    <w:rsid w:val="005905D4"/>
    <w:rsid w:val="00594562"/>
    <w:rsid w:val="005A1EA0"/>
    <w:rsid w:val="00625E08"/>
    <w:rsid w:val="00655C51"/>
    <w:rsid w:val="00683D61"/>
    <w:rsid w:val="00686FCE"/>
    <w:rsid w:val="006B1EBD"/>
    <w:rsid w:val="00713445"/>
    <w:rsid w:val="007349A7"/>
    <w:rsid w:val="00736850"/>
    <w:rsid w:val="00741F5A"/>
    <w:rsid w:val="007569F7"/>
    <w:rsid w:val="007649B8"/>
    <w:rsid w:val="007A7B63"/>
    <w:rsid w:val="007E3747"/>
    <w:rsid w:val="00805C72"/>
    <w:rsid w:val="008356BC"/>
    <w:rsid w:val="00847CB6"/>
    <w:rsid w:val="0087678F"/>
    <w:rsid w:val="00881EC5"/>
    <w:rsid w:val="008914D5"/>
    <w:rsid w:val="008C20EB"/>
    <w:rsid w:val="009006A8"/>
    <w:rsid w:val="00917FAE"/>
    <w:rsid w:val="00A10CC3"/>
    <w:rsid w:val="00A2240F"/>
    <w:rsid w:val="00AB5A6A"/>
    <w:rsid w:val="00B042AE"/>
    <w:rsid w:val="00B0545C"/>
    <w:rsid w:val="00B13955"/>
    <w:rsid w:val="00C72790"/>
    <w:rsid w:val="00C9072B"/>
    <w:rsid w:val="00CB6B45"/>
    <w:rsid w:val="00CE3F21"/>
    <w:rsid w:val="00D27F3A"/>
    <w:rsid w:val="00D740EC"/>
    <w:rsid w:val="00D76CFD"/>
    <w:rsid w:val="00DB5511"/>
    <w:rsid w:val="00DD0782"/>
    <w:rsid w:val="00E45482"/>
    <w:rsid w:val="00E65C91"/>
    <w:rsid w:val="00F41778"/>
    <w:rsid w:val="00F61641"/>
    <w:rsid w:val="00F73F2B"/>
    <w:rsid w:val="00F906EA"/>
    <w:rsid w:val="00FA0C47"/>
    <w:rsid w:val="00FC25DF"/>
    <w:rsid w:val="00FD5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9808E"/>
  <w15:chartTrackingRefBased/>
  <w15:docId w15:val="{0B2D8D26-846C-4D5B-BF2D-436667B21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A7B63"/>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7A7B63"/>
    <w:rPr>
      <w:rFonts w:ascii="Segoe UI" w:hAnsi="Segoe UI" w:cs="Segoe UI" w:hint="default"/>
      <w:sz w:val="18"/>
      <w:szCs w:val="18"/>
    </w:rPr>
  </w:style>
  <w:style w:type="paragraph" w:styleId="Header">
    <w:name w:val="header"/>
    <w:basedOn w:val="Normal"/>
    <w:link w:val="HeaderChar"/>
    <w:uiPriority w:val="99"/>
    <w:unhideWhenUsed/>
    <w:rsid w:val="00233A4F"/>
    <w:pPr>
      <w:tabs>
        <w:tab w:val="center" w:pos="4680"/>
        <w:tab w:val="right" w:pos="9360"/>
      </w:tabs>
    </w:pPr>
  </w:style>
  <w:style w:type="character" w:customStyle="1" w:styleId="HeaderChar">
    <w:name w:val="Header Char"/>
    <w:basedOn w:val="DefaultParagraphFont"/>
    <w:link w:val="Header"/>
    <w:uiPriority w:val="99"/>
    <w:rsid w:val="00233A4F"/>
  </w:style>
  <w:style w:type="paragraph" w:styleId="Footer">
    <w:name w:val="footer"/>
    <w:basedOn w:val="Normal"/>
    <w:link w:val="FooterChar"/>
    <w:uiPriority w:val="99"/>
    <w:unhideWhenUsed/>
    <w:rsid w:val="00233A4F"/>
    <w:pPr>
      <w:tabs>
        <w:tab w:val="center" w:pos="4680"/>
        <w:tab w:val="right" w:pos="9360"/>
      </w:tabs>
    </w:pPr>
  </w:style>
  <w:style w:type="character" w:customStyle="1" w:styleId="FooterChar">
    <w:name w:val="Footer Char"/>
    <w:basedOn w:val="DefaultParagraphFont"/>
    <w:link w:val="Footer"/>
    <w:uiPriority w:val="99"/>
    <w:rsid w:val="00233A4F"/>
  </w:style>
  <w:style w:type="paragraph" w:customStyle="1" w:styleId="pf0">
    <w:name w:val="pf0"/>
    <w:basedOn w:val="Normal"/>
    <w:rsid w:val="00D76CFD"/>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0B0B16"/>
    <w:pPr>
      <w:ind w:left="720"/>
      <w:contextualSpacing/>
    </w:pPr>
  </w:style>
  <w:style w:type="character" w:styleId="CommentReference">
    <w:name w:val="annotation reference"/>
    <w:basedOn w:val="DefaultParagraphFont"/>
    <w:uiPriority w:val="99"/>
    <w:semiHidden/>
    <w:unhideWhenUsed/>
    <w:rsid w:val="00B13955"/>
    <w:rPr>
      <w:sz w:val="16"/>
      <w:szCs w:val="16"/>
    </w:rPr>
  </w:style>
  <w:style w:type="paragraph" w:styleId="CommentText">
    <w:name w:val="annotation text"/>
    <w:basedOn w:val="Normal"/>
    <w:link w:val="CommentTextChar"/>
    <w:uiPriority w:val="99"/>
    <w:semiHidden/>
    <w:unhideWhenUsed/>
    <w:rsid w:val="00B13955"/>
    <w:rPr>
      <w:sz w:val="20"/>
      <w:szCs w:val="20"/>
    </w:rPr>
  </w:style>
  <w:style w:type="character" w:customStyle="1" w:styleId="CommentTextChar">
    <w:name w:val="Comment Text Char"/>
    <w:basedOn w:val="DefaultParagraphFont"/>
    <w:link w:val="CommentText"/>
    <w:uiPriority w:val="99"/>
    <w:semiHidden/>
    <w:rsid w:val="00B13955"/>
    <w:rPr>
      <w:sz w:val="20"/>
      <w:szCs w:val="20"/>
    </w:rPr>
  </w:style>
  <w:style w:type="paragraph" w:styleId="CommentSubject">
    <w:name w:val="annotation subject"/>
    <w:basedOn w:val="CommentText"/>
    <w:next w:val="CommentText"/>
    <w:link w:val="CommentSubjectChar"/>
    <w:uiPriority w:val="99"/>
    <w:semiHidden/>
    <w:unhideWhenUsed/>
    <w:rsid w:val="00B13955"/>
    <w:rPr>
      <w:b/>
      <w:bCs/>
    </w:rPr>
  </w:style>
  <w:style w:type="character" w:customStyle="1" w:styleId="CommentSubjectChar">
    <w:name w:val="Comment Subject Char"/>
    <w:basedOn w:val="CommentTextChar"/>
    <w:link w:val="CommentSubject"/>
    <w:uiPriority w:val="99"/>
    <w:semiHidden/>
    <w:rsid w:val="00B139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67227">
      <w:bodyDiv w:val="1"/>
      <w:marLeft w:val="0"/>
      <w:marRight w:val="0"/>
      <w:marTop w:val="0"/>
      <w:marBottom w:val="0"/>
      <w:divBdr>
        <w:top w:val="none" w:sz="0" w:space="0" w:color="auto"/>
        <w:left w:val="none" w:sz="0" w:space="0" w:color="auto"/>
        <w:bottom w:val="none" w:sz="0" w:space="0" w:color="auto"/>
        <w:right w:val="none" w:sz="0" w:space="0" w:color="auto"/>
      </w:divBdr>
    </w:div>
    <w:div w:id="105318819">
      <w:bodyDiv w:val="1"/>
      <w:marLeft w:val="0"/>
      <w:marRight w:val="0"/>
      <w:marTop w:val="0"/>
      <w:marBottom w:val="0"/>
      <w:divBdr>
        <w:top w:val="none" w:sz="0" w:space="0" w:color="auto"/>
        <w:left w:val="none" w:sz="0" w:space="0" w:color="auto"/>
        <w:bottom w:val="none" w:sz="0" w:space="0" w:color="auto"/>
        <w:right w:val="none" w:sz="0" w:space="0" w:color="auto"/>
      </w:divBdr>
    </w:div>
    <w:div w:id="161238419">
      <w:bodyDiv w:val="1"/>
      <w:marLeft w:val="0"/>
      <w:marRight w:val="0"/>
      <w:marTop w:val="0"/>
      <w:marBottom w:val="0"/>
      <w:divBdr>
        <w:top w:val="none" w:sz="0" w:space="0" w:color="auto"/>
        <w:left w:val="none" w:sz="0" w:space="0" w:color="auto"/>
        <w:bottom w:val="none" w:sz="0" w:space="0" w:color="auto"/>
        <w:right w:val="none" w:sz="0" w:space="0" w:color="auto"/>
      </w:divBdr>
    </w:div>
    <w:div w:id="174197864">
      <w:bodyDiv w:val="1"/>
      <w:marLeft w:val="0"/>
      <w:marRight w:val="0"/>
      <w:marTop w:val="0"/>
      <w:marBottom w:val="0"/>
      <w:divBdr>
        <w:top w:val="none" w:sz="0" w:space="0" w:color="auto"/>
        <w:left w:val="none" w:sz="0" w:space="0" w:color="auto"/>
        <w:bottom w:val="none" w:sz="0" w:space="0" w:color="auto"/>
        <w:right w:val="none" w:sz="0" w:space="0" w:color="auto"/>
      </w:divBdr>
    </w:div>
    <w:div w:id="261307970">
      <w:bodyDiv w:val="1"/>
      <w:marLeft w:val="0"/>
      <w:marRight w:val="0"/>
      <w:marTop w:val="0"/>
      <w:marBottom w:val="0"/>
      <w:divBdr>
        <w:top w:val="none" w:sz="0" w:space="0" w:color="auto"/>
        <w:left w:val="none" w:sz="0" w:space="0" w:color="auto"/>
        <w:bottom w:val="none" w:sz="0" w:space="0" w:color="auto"/>
        <w:right w:val="none" w:sz="0" w:space="0" w:color="auto"/>
      </w:divBdr>
    </w:div>
    <w:div w:id="309408190">
      <w:bodyDiv w:val="1"/>
      <w:marLeft w:val="0"/>
      <w:marRight w:val="0"/>
      <w:marTop w:val="0"/>
      <w:marBottom w:val="0"/>
      <w:divBdr>
        <w:top w:val="none" w:sz="0" w:space="0" w:color="auto"/>
        <w:left w:val="none" w:sz="0" w:space="0" w:color="auto"/>
        <w:bottom w:val="none" w:sz="0" w:space="0" w:color="auto"/>
        <w:right w:val="none" w:sz="0" w:space="0" w:color="auto"/>
      </w:divBdr>
    </w:div>
    <w:div w:id="324211017">
      <w:bodyDiv w:val="1"/>
      <w:marLeft w:val="0"/>
      <w:marRight w:val="0"/>
      <w:marTop w:val="0"/>
      <w:marBottom w:val="0"/>
      <w:divBdr>
        <w:top w:val="none" w:sz="0" w:space="0" w:color="auto"/>
        <w:left w:val="none" w:sz="0" w:space="0" w:color="auto"/>
        <w:bottom w:val="none" w:sz="0" w:space="0" w:color="auto"/>
        <w:right w:val="none" w:sz="0" w:space="0" w:color="auto"/>
      </w:divBdr>
    </w:div>
    <w:div w:id="341125614">
      <w:bodyDiv w:val="1"/>
      <w:marLeft w:val="0"/>
      <w:marRight w:val="0"/>
      <w:marTop w:val="0"/>
      <w:marBottom w:val="0"/>
      <w:divBdr>
        <w:top w:val="none" w:sz="0" w:space="0" w:color="auto"/>
        <w:left w:val="none" w:sz="0" w:space="0" w:color="auto"/>
        <w:bottom w:val="none" w:sz="0" w:space="0" w:color="auto"/>
        <w:right w:val="none" w:sz="0" w:space="0" w:color="auto"/>
      </w:divBdr>
    </w:div>
    <w:div w:id="424377515">
      <w:bodyDiv w:val="1"/>
      <w:marLeft w:val="0"/>
      <w:marRight w:val="0"/>
      <w:marTop w:val="0"/>
      <w:marBottom w:val="0"/>
      <w:divBdr>
        <w:top w:val="none" w:sz="0" w:space="0" w:color="auto"/>
        <w:left w:val="none" w:sz="0" w:space="0" w:color="auto"/>
        <w:bottom w:val="none" w:sz="0" w:space="0" w:color="auto"/>
        <w:right w:val="none" w:sz="0" w:space="0" w:color="auto"/>
      </w:divBdr>
    </w:div>
    <w:div w:id="536509476">
      <w:bodyDiv w:val="1"/>
      <w:marLeft w:val="0"/>
      <w:marRight w:val="0"/>
      <w:marTop w:val="0"/>
      <w:marBottom w:val="0"/>
      <w:divBdr>
        <w:top w:val="none" w:sz="0" w:space="0" w:color="auto"/>
        <w:left w:val="none" w:sz="0" w:space="0" w:color="auto"/>
        <w:bottom w:val="none" w:sz="0" w:space="0" w:color="auto"/>
        <w:right w:val="none" w:sz="0" w:space="0" w:color="auto"/>
      </w:divBdr>
    </w:div>
    <w:div w:id="557475404">
      <w:bodyDiv w:val="1"/>
      <w:marLeft w:val="0"/>
      <w:marRight w:val="0"/>
      <w:marTop w:val="0"/>
      <w:marBottom w:val="0"/>
      <w:divBdr>
        <w:top w:val="none" w:sz="0" w:space="0" w:color="auto"/>
        <w:left w:val="none" w:sz="0" w:space="0" w:color="auto"/>
        <w:bottom w:val="none" w:sz="0" w:space="0" w:color="auto"/>
        <w:right w:val="none" w:sz="0" w:space="0" w:color="auto"/>
      </w:divBdr>
    </w:div>
    <w:div w:id="681125162">
      <w:bodyDiv w:val="1"/>
      <w:marLeft w:val="0"/>
      <w:marRight w:val="0"/>
      <w:marTop w:val="0"/>
      <w:marBottom w:val="0"/>
      <w:divBdr>
        <w:top w:val="none" w:sz="0" w:space="0" w:color="auto"/>
        <w:left w:val="none" w:sz="0" w:space="0" w:color="auto"/>
        <w:bottom w:val="none" w:sz="0" w:space="0" w:color="auto"/>
        <w:right w:val="none" w:sz="0" w:space="0" w:color="auto"/>
      </w:divBdr>
    </w:div>
    <w:div w:id="687951526">
      <w:bodyDiv w:val="1"/>
      <w:marLeft w:val="0"/>
      <w:marRight w:val="0"/>
      <w:marTop w:val="0"/>
      <w:marBottom w:val="0"/>
      <w:divBdr>
        <w:top w:val="none" w:sz="0" w:space="0" w:color="auto"/>
        <w:left w:val="none" w:sz="0" w:space="0" w:color="auto"/>
        <w:bottom w:val="none" w:sz="0" w:space="0" w:color="auto"/>
        <w:right w:val="none" w:sz="0" w:space="0" w:color="auto"/>
      </w:divBdr>
    </w:div>
    <w:div w:id="738401169">
      <w:bodyDiv w:val="1"/>
      <w:marLeft w:val="0"/>
      <w:marRight w:val="0"/>
      <w:marTop w:val="0"/>
      <w:marBottom w:val="0"/>
      <w:divBdr>
        <w:top w:val="none" w:sz="0" w:space="0" w:color="auto"/>
        <w:left w:val="none" w:sz="0" w:space="0" w:color="auto"/>
        <w:bottom w:val="none" w:sz="0" w:space="0" w:color="auto"/>
        <w:right w:val="none" w:sz="0" w:space="0" w:color="auto"/>
      </w:divBdr>
    </w:div>
    <w:div w:id="809250832">
      <w:bodyDiv w:val="1"/>
      <w:marLeft w:val="0"/>
      <w:marRight w:val="0"/>
      <w:marTop w:val="0"/>
      <w:marBottom w:val="0"/>
      <w:divBdr>
        <w:top w:val="none" w:sz="0" w:space="0" w:color="auto"/>
        <w:left w:val="none" w:sz="0" w:space="0" w:color="auto"/>
        <w:bottom w:val="none" w:sz="0" w:space="0" w:color="auto"/>
        <w:right w:val="none" w:sz="0" w:space="0" w:color="auto"/>
      </w:divBdr>
    </w:div>
    <w:div w:id="853691720">
      <w:bodyDiv w:val="1"/>
      <w:marLeft w:val="0"/>
      <w:marRight w:val="0"/>
      <w:marTop w:val="0"/>
      <w:marBottom w:val="0"/>
      <w:divBdr>
        <w:top w:val="none" w:sz="0" w:space="0" w:color="auto"/>
        <w:left w:val="none" w:sz="0" w:space="0" w:color="auto"/>
        <w:bottom w:val="none" w:sz="0" w:space="0" w:color="auto"/>
        <w:right w:val="none" w:sz="0" w:space="0" w:color="auto"/>
      </w:divBdr>
    </w:div>
    <w:div w:id="864714516">
      <w:bodyDiv w:val="1"/>
      <w:marLeft w:val="0"/>
      <w:marRight w:val="0"/>
      <w:marTop w:val="0"/>
      <w:marBottom w:val="0"/>
      <w:divBdr>
        <w:top w:val="none" w:sz="0" w:space="0" w:color="auto"/>
        <w:left w:val="none" w:sz="0" w:space="0" w:color="auto"/>
        <w:bottom w:val="none" w:sz="0" w:space="0" w:color="auto"/>
        <w:right w:val="none" w:sz="0" w:space="0" w:color="auto"/>
      </w:divBdr>
    </w:div>
    <w:div w:id="881985999">
      <w:bodyDiv w:val="1"/>
      <w:marLeft w:val="0"/>
      <w:marRight w:val="0"/>
      <w:marTop w:val="0"/>
      <w:marBottom w:val="0"/>
      <w:divBdr>
        <w:top w:val="none" w:sz="0" w:space="0" w:color="auto"/>
        <w:left w:val="none" w:sz="0" w:space="0" w:color="auto"/>
        <w:bottom w:val="none" w:sz="0" w:space="0" w:color="auto"/>
        <w:right w:val="none" w:sz="0" w:space="0" w:color="auto"/>
      </w:divBdr>
    </w:div>
    <w:div w:id="950630365">
      <w:bodyDiv w:val="1"/>
      <w:marLeft w:val="0"/>
      <w:marRight w:val="0"/>
      <w:marTop w:val="0"/>
      <w:marBottom w:val="0"/>
      <w:divBdr>
        <w:top w:val="none" w:sz="0" w:space="0" w:color="auto"/>
        <w:left w:val="none" w:sz="0" w:space="0" w:color="auto"/>
        <w:bottom w:val="none" w:sz="0" w:space="0" w:color="auto"/>
        <w:right w:val="none" w:sz="0" w:space="0" w:color="auto"/>
      </w:divBdr>
    </w:div>
    <w:div w:id="990790305">
      <w:bodyDiv w:val="1"/>
      <w:marLeft w:val="0"/>
      <w:marRight w:val="0"/>
      <w:marTop w:val="0"/>
      <w:marBottom w:val="0"/>
      <w:divBdr>
        <w:top w:val="none" w:sz="0" w:space="0" w:color="auto"/>
        <w:left w:val="none" w:sz="0" w:space="0" w:color="auto"/>
        <w:bottom w:val="none" w:sz="0" w:space="0" w:color="auto"/>
        <w:right w:val="none" w:sz="0" w:space="0" w:color="auto"/>
      </w:divBdr>
    </w:div>
    <w:div w:id="1043015608">
      <w:bodyDiv w:val="1"/>
      <w:marLeft w:val="0"/>
      <w:marRight w:val="0"/>
      <w:marTop w:val="0"/>
      <w:marBottom w:val="0"/>
      <w:divBdr>
        <w:top w:val="none" w:sz="0" w:space="0" w:color="auto"/>
        <w:left w:val="none" w:sz="0" w:space="0" w:color="auto"/>
        <w:bottom w:val="none" w:sz="0" w:space="0" w:color="auto"/>
        <w:right w:val="none" w:sz="0" w:space="0" w:color="auto"/>
      </w:divBdr>
    </w:div>
    <w:div w:id="1081221970">
      <w:bodyDiv w:val="1"/>
      <w:marLeft w:val="0"/>
      <w:marRight w:val="0"/>
      <w:marTop w:val="0"/>
      <w:marBottom w:val="0"/>
      <w:divBdr>
        <w:top w:val="none" w:sz="0" w:space="0" w:color="auto"/>
        <w:left w:val="none" w:sz="0" w:space="0" w:color="auto"/>
        <w:bottom w:val="none" w:sz="0" w:space="0" w:color="auto"/>
        <w:right w:val="none" w:sz="0" w:space="0" w:color="auto"/>
      </w:divBdr>
    </w:div>
    <w:div w:id="1103914046">
      <w:bodyDiv w:val="1"/>
      <w:marLeft w:val="0"/>
      <w:marRight w:val="0"/>
      <w:marTop w:val="0"/>
      <w:marBottom w:val="0"/>
      <w:divBdr>
        <w:top w:val="none" w:sz="0" w:space="0" w:color="auto"/>
        <w:left w:val="none" w:sz="0" w:space="0" w:color="auto"/>
        <w:bottom w:val="none" w:sz="0" w:space="0" w:color="auto"/>
        <w:right w:val="none" w:sz="0" w:space="0" w:color="auto"/>
      </w:divBdr>
    </w:div>
    <w:div w:id="1114132208">
      <w:bodyDiv w:val="1"/>
      <w:marLeft w:val="0"/>
      <w:marRight w:val="0"/>
      <w:marTop w:val="0"/>
      <w:marBottom w:val="0"/>
      <w:divBdr>
        <w:top w:val="none" w:sz="0" w:space="0" w:color="auto"/>
        <w:left w:val="none" w:sz="0" w:space="0" w:color="auto"/>
        <w:bottom w:val="none" w:sz="0" w:space="0" w:color="auto"/>
        <w:right w:val="none" w:sz="0" w:space="0" w:color="auto"/>
      </w:divBdr>
    </w:div>
    <w:div w:id="1167524654">
      <w:bodyDiv w:val="1"/>
      <w:marLeft w:val="0"/>
      <w:marRight w:val="0"/>
      <w:marTop w:val="0"/>
      <w:marBottom w:val="0"/>
      <w:divBdr>
        <w:top w:val="none" w:sz="0" w:space="0" w:color="auto"/>
        <w:left w:val="none" w:sz="0" w:space="0" w:color="auto"/>
        <w:bottom w:val="none" w:sz="0" w:space="0" w:color="auto"/>
        <w:right w:val="none" w:sz="0" w:space="0" w:color="auto"/>
      </w:divBdr>
    </w:div>
    <w:div w:id="1228688928">
      <w:bodyDiv w:val="1"/>
      <w:marLeft w:val="0"/>
      <w:marRight w:val="0"/>
      <w:marTop w:val="0"/>
      <w:marBottom w:val="0"/>
      <w:divBdr>
        <w:top w:val="none" w:sz="0" w:space="0" w:color="auto"/>
        <w:left w:val="none" w:sz="0" w:space="0" w:color="auto"/>
        <w:bottom w:val="none" w:sz="0" w:space="0" w:color="auto"/>
        <w:right w:val="none" w:sz="0" w:space="0" w:color="auto"/>
      </w:divBdr>
    </w:div>
    <w:div w:id="1281646129">
      <w:bodyDiv w:val="1"/>
      <w:marLeft w:val="0"/>
      <w:marRight w:val="0"/>
      <w:marTop w:val="0"/>
      <w:marBottom w:val="0"/>
      <w:divBdr>
        <w:top w:val="none" w:sz="0" w:space="0" w:color="auto"/>
        <w:left w:val="none" w:sz="0" w:space="0" w:color="auto"/>
        <w:bottom w:val="none" w:sz="0" w:space="0" w:color="auto"/>
        <w:right w:val="none" w:sz="0" w:space="0" w:color="auto"/>
      </w:divBdr>
    </w:div>
    <w:div w:id="1295018036">
      <w:bodyDiv w:val="1"/>
      <w:marLeft w:val="0"/>
      <w:marRight w:val="0"/>
      <w:marTop w:val="0"/>
      <w:marBottom w:val="0"/>
      <w:divBdr>
        <w:top w:val="none" w:sz="0" w:space="0" w:color="auto"/>
        <w:left w:val="none" w:sz="0" w:space="0" w:color="auto"/>
        <w:bottom w:val="none" w:sz="0" w:space="0" w:color="auto"/>
        <w:right w:val="none" w:sz="0" w:space="0" w:color="auto"/>
      </w:divBdr>
    </w:div>
    <w:div w:id="1375889941">
      <w:bodyDiv w:val="1"/>
      <w:marLeft w:val="0"/>
      <w:marRight w:val="0"/>
      <w:marTop w:val="0"/>
      <w:marBottom w:val="0"/>
      <w:divBdr>
        <w:top w:val="none" w:sz="0" w:space="0" w:color="auto"/>
        <w:left w:val="none" w:sz="0" w:space="0" w:color="auto"/>
        <w:bottom w:val="none" w:sz="0" w:space="0" w:color="auto"/>
        <w:right w:val="none" w:sz="0" w:space="0" w:color="auto"/>
      </w:divBdr>
    </w:div>
    <w:div w:id="1393651315">
      <w:bodyDiv w:val="1"/>
      <w:marLeft w:val="0"/>
      <w:marRight w:val="0"/>
      <w:marTop w:val="0"/>
      <w:marBottom w:val="0"/>
      <w:divBdr>
        <w:top w:val="none" w:sz="0" w:space="0" w:color="auto"/>
        <w:left w:val="none" w:sz="0" w:space="0" w:color="auto"/>
        <w:bottom w:val="none" w:sz="0" w:space="0" w:color="auto"/>
        <w:right w:val="none" w:sz="0" w:space="0" w:color="auto"/>
      </w:divBdr>
    </w:div>
    <w:div w:id="1418022112">
      <w:bodyDiv w:val="1"/>
      <w:marLeft w:val="0"/>
      <w:marRight w:val="0"/>
      <w:marTop w:val="0"/>
      <w:marBottom w:val="0"/>
      <w:divBdr>
        <w:top w:val="none" w:sz="0" w:space="0" w:color="auto"/>
        <w:left w:val="none" w:sz="0" w:space="0" w:color="auto"/>
        <w:bottom w:val="none" w:sz="0" w:space="0" w:color="auto"/>
        <w:right w:val="none" w:sz="0" w:space="0" w:color="auto"/>
      </w:divBdr>
    </w:div>
    <w:div w:id="1430075994">
      <w:bodyDiv w:val="1"/>
      <w:marLeft w:val="0"/>
      <w:marRight w:val="0"/>
      <w:marTop w:val="0"/>
      <w:marBottom w:val="0"/>
      <w:divBdr>
        <w:top w:val="none" w:sz="0" w:space="0" w:color="auto"/>
        <w:left w:val="none" w:sz="0" w:space="0" w:color="auto"/>
        <w:bottom w:val="none" w:sz="0" w:space="0" w:color="auto"/>
        <w:right w:val="none" w:sz="0" w:space="0" w:color="auto"/>
      </w:divBdr>
    </w:div>
    <w:div w:id="1444303656">
      <w:bodyDiv w:val="1"/>
      <w:marLeft w:val="0"/>
      <w:marRight w:val="0"/>
      <w:marTop w:val="0"/>
      <w:marBottom w:val="0"/>
      <w:divBdr>
        <w:top w:val="none" w:sz="0" w:space="0" w:color="auto"/>
        <w:left w:val="none" w:sz="0" w:space="0" w:color="auto"/>
        <w:bottom w:val="none" w:sz="0" w:space="0" w:color="auto"/>
        <w:right w:val="none" w:sz="0" w:space="0" w:color="auto"/>
      </w:divBdr>
    </w:div>
    <w:div w:id="1589148568">
      <w:bodyDiv w:val="1"/>
      <w:marLeft w:val="0"/>
      <w:marRight w:val="0"/>
      <w:marTop w:val="0"/>
      <w:marBottom w:val="0"/>
      <w:divBdr>
        <w:top w:val="none" w:sz="0" w:space="0" w:color="auto"/>
        <w:left w:val="none" w:sz="0" w:space="0" w:color="auto"/>
        <w:bottom w:val="none" w:sz="0" w:space="0" w:color="auto"/>
        <w:right w:val="none" w:sz="0" w:space="0" w:color="auto"/>
      </w:divBdr>
    </w:div>
    <w:div w:id="1688367379">
      <w:bodyDiv w:val="1"/>
      <w:marLeft w:val="0"/>
      <w:marRight w:val="0"/>
      <w:marTop w:val="0"/>
      <w:marBottom w:val="0"/>
      <w:divBdr>
        <w:top w:val="none" w:sz="0" w:space="0" w:color="auto"/>
        <w:left w:val="none" w:sz="0" w:space="0" w:color="auto"/>
        <w:bottom w:val="none" w:sz="0" w:space="0" w:color="auto"/>
        <w:right w:val="none" w:sz="0" w:space="0" w:color="auto"/>
      </w:divBdr>
    </w:div>
    <w:div w:id="1705791157">
      <w:bodyDiv w:val="1"/>
      <w:marLeft w:val="0"/>
      <w:marRight w:val="0"/>
      <w:marTop w:val="0"/>
      <w:marBottom w:val="0"/>
      <w:divBdr>
        <w:top w:val="none" w:sz="0" w:space="0" w:color="auto"/>
        <w:left w:val="none" w:sz="0" w:space="0" w:color="auto"/>
        <w:bottom w:val="none" w:sz="0" w:space="0" w:color="auto"/>
        <w:right w:val="none" w:sz="0" w:space="0" w:color="auto"/>
      </w:divBdr>
    </w:div>
    <w:div w:id="1763604151">
      <w:bodyDiv w:val="1"/>
      <w:marLeft w:val="0"/>
      <w:marRight w:val="0"/>
      <w:marTop w:val="0"/>
      <w:marBottom w:val="0"/>
      <w:divBdr>
        <w:top w:val="none" w:sz="0" w:space="0" w:color="auto"/>
        <w:left w:val="none" w:sz="0" w:space="0" w:color="auto"/>
        <w:bottom w:val="none" w:sz="0" w:space="0" w:color="auto"/>
        <w:right w:val="none" w:sz="0" w:space="0" w:color="auto"/>
      </w:divBdr>
    </w:div>
    <w:div w:id="1767380853">
      <w:bodyDiv w:val="1"/>
      <w:marLeft w:val="0"/>
      <w:marRight w:val="0"/>
      <w:marTop w:val="0"/>
      <w:marBottom w:val="0"/>
      <w:divBdr>
        <w:top w:val="none" w:sz="0" w:space="0" w:color="auto"/>
        <w:left w:val="none" w:sz="0" w:space="0" w:color="auto"/>
        <w:bottom w:val="none" w:sz="0" w:space="0" w:color="auto"/>
        <w:right w:val="none" w:sz="0" w:space="0" w:color="auto"/>
      </w:divBdr>
    </w:div>
    <w:div w:id="1767455318">
      <w:bodyDiv w:val="1"/>
      <w:marLeft w:val="0"/>
      <w:marRight w:val="0"/>
      <w:marTop w:val="0"/>
      <w:marBottom w:val="0"/>
      <w:divBdr>
        <w:top w:val="none" w:sz="0" w:space="0" w:color="auto"/>
        <w:left w:val="none" w:sz="0" w:space="0" w:color="auto"/>
        <w:bottom w:val="none" w:sz="0" w:space="0" w:color="auto"/>
        <w:right w:val="none" w:sz="0" w:space="0" w:color="auto"/>
      </w:divBdr>
    </w:div>
    <w:div w:id="1775007184">
      <w:bodyDiv w:val="1"/>
      <w:marLeft w:val="0"/>
      <w:marRight w:val="0"/>
      <w:marTop w:val="0"/>
      <w:marBottom w:val="0"/>
      <w:divBdr>
        <w:top w:val="none" w:sz="0" w:space="0" w:color="auto"/>
        <w:left w:val="none" w:sz="0" w:space="0" w:color="auto"/>
        <w:bottom w:val="none" w:sz="0" w:space="0" w:color="auto"/>
        <w:right w:val="none" w:sz="0" w:space="0" w:color="auto"/>
      </w:divBdr>
    </w:div>
    <w:div w:id="1833639621">
      <w:bodyDiv w:val="1"/>
      <w:marLeft w:val="0"/>
      <w:marRight w:val="0"/>
      <w:marTop w:val="0"/>
      <w:marBottom w:val="0"/>
      <w:divBdr>
        <w:top w:val="none" w:sz="0" w:space="0" w:color="auto"/>
        <w:left w:val="none" w:sz="0" w:space="0" w:color="auto"/>
        <w:bottom w:val="none" w:sz="0" w:space="0" w:color="auto"/>
        <w:right w:val="none" w:sz="0" w:space="0" w:color="auto"/>
      </w:divBdr>
    </w:div>
    <w:div w:id="1859930300">
      <w:bodyDiv w:val="1"/>
      <w:marLeft w:val="0"/>
      <w:marRight w:val="0"/>
      <w:marTop w:val="0"/>
      <w:marBottom w:val="0"/>
      <w:divBdr>
        <w:top w:val="none" w:sz="0" w:space="0" w:color="auto"/>
        <w:left w:val="none" w:sz="0" w:space="0" w:color="auto"/>
        <w:bottom w:val="none" w:sz="0" w:space="0" w:color="auto"/>
        <w:right w:val="none" w:sz="0" w:space="0" w:color="auto"/>
      </w:divBdr>
    </w:div>
    <w:div w:id="1861893254">
      <w:bodyDiv w:val="1"/>
      <w:marLeft w:val="0"/>
      <w:marRight w:val="0"/>
      <w:marTop w:val="0"/>
      <w:marBottom w:val="0"/>
      <w:divBdr>
        <w:top w:val="none" w:sz="0" w:space="0" w:color="auto"/>
        <w:left w:val="none" w:sz="0" w:space="0" w:color="auto"/>
        <w:bottom w:val="none" w:sz="0" w:space="0" w:color="auto"/>
        <w:right w:val="none" w:sz="0" w:space="0" w:color="auto"/>
      </w:divBdr>
    </w:div>
    <w:div w:id="1874882866">
      <w:bodyDiv w:val="1"/>
      <w:marLeft w:val="0"/>
      <w:marRight w:val="0"/>
      <w:marTop w:val="0"/>
      <w:marBottom w:val="0"/>
      <w:divBdr>
        <w:top w:val="none" w:sz="0" w:space="0" w:color="auto"/>
        <w:left w:val="none" w:sz="0" w:space="0" w:color="auto"/>
        <w:bottom w:val="none" w:sz="0" w:space="0" w:color="auto"/>
        <w:right w:val="none" w:sz="0" w:space="0" w:color="auto"/>
      </w:divBdr>
    </w:div>
    <w:div w:id="1902404184">
      <w:bodyDiv w:val="1"/>
      <w:marLeft w:val="0"/>
      <w:marRight w:val="0"/>
      <w:marTop w:val="0"/>
      <w:marBottom w:val="0"/>
      <w:divBdr>
        <w:top w:val="none" w:sz="0" w:space="0" w:color="auto"/>
        <w:left w:val="none" w:sz="0" w:space="0" w:color="auto"/>
        <w:bottom w:val="none" w:sz="0" w:space="0" w:color="auto"/>
        <w:right w:val="none" w:sz="0" w:space="0" w:color="auto"/>
      </w:divBdr>
    </w:div>
    <w:div w:id="1990479462">
      <w:bodyDiv w:val="1"/>
      <w:marLeft w:val="0"/>
      <w:marRight w:val="0"/>
      <w:marTop w:val="0"/>
      <w:marBottom w:val="0"/>
      <w:divBdr>
        <w:top w:val="none" w:sz="0" w:space="0" w:color="auto"/>
        <w:left w:val="none" w:sz="0" w:space="0" w:color="auto"/>
        <w:bottom w:val="none" w:sz="0" w:space="0" w:color="auto"/>
        <w:right w:val="none" w:sz="0" w:space="0" w:color="auto"/>
      </w:divBdr>
    </w:div>
    <w:div w:id="2004315387">
      <w:bodyDiv w:val="1"/>
      <w:marLeft w:val="0"/>
      <w:marRight w:val="0"/>
      <w:marTop w:val="0"/>
      <w:marBottom w:val="0"/>
      <w:divBdr>
        <w:top w:val="none" w:sz="0" w:space="0" w:color="auto"/>
        <w:left w:val="none" w:sz="0" w:space="0" w:color="auto"/>
        <w:bottom w:val="none" w:sz="0" w:space="0" w:color="auto"/>
        <w:right w:val="none" w:sz="0" w:space="0" w:color="auto"/>
      </w:divBdr>
    </w:div>
    <w:div w:id="2022273324">
      <w:bodyDiv w:val="1"/>
      <w:marLeft w:val="0"/>
      <w:marRight w:val="0"/>
      <w:marTop w:val="0"/>
      <w:marBottom w:val="0"/>
      <w:divBdr>
        <w:top w:val="none" w:sz="0" w:space="0" w:color="auto"/>
        <w:left w:val="none" w:sz="0" w:space="0" w:color="auto"/>
        <w:bottom w:val="none" w:sz="0" w:space="0" w:color="auto"/>
        <w:right w:val="none" w:sz="0" w:space="0" w:color="auto"/>
      </w:divBdr>
    </w:div>
    <w:div w:id="2081973545">
      <w:bodyDiv w:val="1"/>
      <w:marLeft w:val="0"/>
      <w:marRight w:val="0"/>
      <w:marTop w:val="0"/>
      <w:marBottom w:val="0"/>
      <w:divBdr>
        <w:top w:val="none" w:sz="0" w:space="0" w:color="auto"/>
        <w:left w:val="none" w:sz="0" w:space="0" w:color="auto"/>
        <w:bottom w:val="none" w:sz="0" w:space="0" w:color="auto"/>
        <w:right w:val="none" w:sz="0" w:space="0" w:color="auto"/>
      </w:divBdr>
    </w:div>
    <w:div w:id="2118520098">
      <w:bodyDiv w:val="1"/>
      <w:marLeft w:val="0"/>
      <w:marRight w:val="0"/>
      <w:marTop w:val="0"/>
      <w:marBottom w:val="0"/>
      <w:divBdr>
        <w:top w:val="none" w:sz="0" w:space="0" w:color="auto"/>
        <w:left w:val="none" w:sz="0" w:space="0" w:color="auto"/>
        <w:bottom w:val="none" w:sz="0" w:space="0" w:color="auto"/>
        <w:right w:val="none" w:sz="0" w:space="0" w:color="auto"/>
      </w:divBdr>
    </w:div>
    <w:div w:id="2129659161">
      <w:bodyDiv w:val="1"/>
      <w:marLeft w:val="0"/>
      <w:marRight w:val="0"/>
      <w:marTop w:val="0"/>
      <w:marBottom w:val="0"/>
      <w:divBdr>
        <w:top w:val="none" w:sz="0" w:space="0" w:color="auto"/>
        <w:left w:val="none" w:sz="0" w:space="0" w:color="auto"/>
        <w:bottom w:val="none" w:sz="0" w:space="0" w:color="auto"/>
        <w:right w:val="none" w:sz="0" w:space="0" w:color="auto"/>
      </w:divBdr>
    </w:div>
    <w:div w:id="213385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451</Words>
  <Characters>2419</Characters>
  <Application>Microsoft Office Word</Application>
  <DocSecurity>0</DocSecurity>
  <Lines>83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Meyers, Courtney</dc:creator>
  <cp:keywords/>
  <dc:description/>
  <cp:lastModifiedBy>Ford, Hannah</cp:lastModifiedBy>
  <cp:revision>2</cp:revision>
  <cp:lastPrinted>2021-09-16T14:01:00Z</cp:lastPrinted>
  <dcterms:created xsi:type="dcterms:W3CDTF">2022-01-18T19:17:00Z</dcterms:created>
  <dcterms:modified xsi:type="dcterms:W3CDTF">2022-01-18T19:17:00Z</dcterms:modified>
</cp:coreProperties>
</file>