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0867" w14:textId="5AB744DB" w:rsidR="00BD6E40" w:rsidRPr="00822D46" w:rsidRDefault="00BD6E40" w:rsidP="00BD6E40">
      <w:pPr>
        <w:rPr>
          <w:rFonts w:ascii="Calibri" w:hAnsi="Calibri" w:cs="Calibri"/>
          <w:b/>
        </w:rPr>
      </w:pPr>
      <w:r w:rsidRPr="00822D46">
        <w:rPr>
          <w:rFonts w:ascii="Calibri" w:hAnsi="Calibri" w:cs="Calibri"/>
          <w:b/>
        </w:rPr>
        <w:t>Table 1. Code Frequency Summary</w:t>
      </w:r>
      <w:r>
        <w:rPr>
          <w:rFonts w:ascii="Calibri" w:hAnsi="Calibri" w:cs="Calibri"/>
          <w:b/>
        </w:rPr>
        <w:t xml:space="preserve"> </w:t>
      </w:r>
    </w:p>
    <w:tbl>
      <w:tblPr>
        <w:tblW w:w="66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15"/>
        <w:gridCol w:w="2745"/>
      </w:tblGrid>
      <w:tr w:rsidR="00BD6E40" w:rsidRPr="00822D46" w14:paraId="488E5C78" w14:textId="77777777" w:rsidTr="00B65637">
        <w:trPr>
          <w:trHeight w:val="25"/>
        </w:trPr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A2305" w14:textId="77777777" w:rsidR="00BD6E40" w:rsidRPr="00822D46" w:rsidRDefault="00BD6E40" w:rsidP="00B6563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22D46">
              <w:rPr>
                <w:rFonts w:ascii="Calibri" w:hAnsi="Calibri" w:cs="Calibri"/>
                <w:b/>
                <w:sz w:val="20"/>
                <w:szCs w:val="20"/>
              </w:rPr>
              <w:t>Interviews</w:t>
            </w:r>
          </w:p>
        </w:tc>
        <w:tc>
          <w:tcPr>
            <w:tcW w:w="27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E5B39" w14:textId="77777777" w:rsidR="00BD6E40" w:rsidRPr="00822D46" w:rsidRDefault="00BD6E40" w:rsidP="00B6563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22D46">
              <w:rPr>
                <w:rFonts w:ascii="Calibri" w:hAnsi="Calibri" w:cs="Calibri"/>
                <w:b/>
                <w:sz w:val="20"/>
                <w:szCs w:val="20"/>
              </w:rPr>
              <w:t>Frequency (</w:t>
            </w:r>
            <w:r w:rsidRPr="00822D46">
              <w:rPr>
                <w:rFonts w:ascii="Calibri" w:hAnsi="Calibri" w:cs="Calibri"/>
                <w:b/>
                <w:i/>
                <w:sz w:val="20"/>
                <w:szCs w:val="20"/>
              </w:rPr>
              <w:t>N=35</w:t>
            </w:r>
            <w:r w:rsidRPr="00822D46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</w:tr>
      <w:tr w:rsidR="00BD6E40" w:rsidRPr="00822D46" w14:paraId="5FCE5EE1" w14:textId="77777777" w:rsidTr="00B65637">
        <w:trPr>
          <w:trHeight w:val="15"/>
        </w:trPr>
        <w:tc>
          <w:tcPr>
            <w:tcW w:w="3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3B5E" w14:textId="77777777" w:rsidR="00BD6E40" w:rsidRPr="00822D46" w:rsidRDefault="00BD6E40" w:rsidP="00B65637">
            <w:pPr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Interviewee Origin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83B79" w14:textId="77777777" w:rsidR="00BD6E40" w:rsidRPr="00822D46" w:rsidRDefault="00BD6E40" w:rsidP="00B65637">
            <w:pPr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D6E40" w:rsidRPr="00822D46" w14:paraId="0262E159" w14:textId="77777777" w:rsidTr="00B65637">
        <w:trPr>
          <w:trHeight w:val="15"/>
        </w:trPr>
        <w:tc>
          <w:tcPr>
            <w:tcW w:w="3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ADA59" w14:textId="77777777" w:rsidR="00BD6E40" w:rsidRPr="00822D46" w:rsidRDefault="00BD6E40" w:rsidP="00B6563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Non-Local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73E6F" w14:textId="77777777" w:rsidR="00BD6E40" w:rsidRPr="00822D46" w:rsidRDefault="00BD6E40" w:rsidP="00B65637">
            <w:pPr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</w:tr>
      <w:tr w:rsidR="00BD6E40" w:rsidRPr="00822D46" w14:paraId="57D9F49C" w14:textId="77777777" w:rsidTr="00B65637">
        <w:trPr>
          <w:trHeight w:val="15"/>
        </w:trPr>
        <w:tc>
          <w:tcPr>
            <w:tcW w:w="3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BCF94" w14:textId="77777777" w:rsidR="00BD6E40" w:rsidRPr="00822D46" w:rsidRDefault="00BD6E40" w:rsidP="00B6563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Local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715BF" w14:textId="77777777" w:rsidR="00BD6E40" w:rsidRPr="00822D46" w:rsidRDefault="00BD6E40" w:rsidP="00B65637">
            <w:pPr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</w:tr>
      <w:tr w:rsidR="00BD6E40" w:rsidRPr="00822D46" w14:paraId="5015C8F2" w14:textId="77777777" w:rsidTr="00B65637">
        <w:trPr>
          <w:trHeight w:val="15"/>
        </w:trPr>
        <w:tc>
          <w:tcPr>
            <w:tcW w:w="3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9F5AA" w14:textId="77777777" w:rsidR="00BD6E40" w:rsidRPr="00822D46" w:rsidRDefault="00BD6E40" w:rsidP="00B6563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Local Returnee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2514D" w14:textId="77777777" w:rsidR="00BD6E40" w:rsidRPr="00822D46" w:rsidRDefault="00BD6E40" w:rsidP="00B65637">
            <w:pPr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BD6E40" w:rsidRPr="00822D46" w14:paraId="72DFEA5F" w14:textId="77777777" w:rsidTr="00B65637">
        <w:trPr>
          <w:trHeight w:val="38"/>
        </w:trPr>
        <w:tc>
          <w:tcPr>
            <w:tcW w:w="3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ABAD0" w14:textId="77777777" w:rsidR="00BD6E40" w:rsidRPr="00822D46" w:rsidRDefault="00BD6E40" w:rsidP="00B6563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22D46">
              <w:rPr>
                <w:rFonts w:ascii="Calibri" w:hAnsi="Calibri" w:cs="Calibri"/>
                <w:b/>
                <w:sz w:val="20"/>
                <w:szCs w:val="20"/>
              </w:rPr>
              <w:t>Parent Code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DA1AA" w14:textId="77777777" w:rsidR="00BD6E40" w:rsidRPr="00822D46" w:rsidRDefault="00BD6E40" w:rsidP="00B6563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22D46">
              <w:rPr>
                <w:rFonts w:ascii="Calibri" w:hAnsi="Calibri" w:cs="Calibri"/>
                <w:b/>
                <w:sz w:val="20"/>
                <w:szCs w:val="20"/>
              </w:rPr>
              <w:t>Frequency (</w:t>
            </w:r>
            <w:r w:rsidRPr="00822D46">
              <w:rPr>
                <w:rFonts w:ascii="Calibri" w:hAnsi="Calibri" w:cs="Calibri"/>
                <w:b/>
                <w:i/>
                <w:sz w:val="20"/>
                <w:szCs w:val="20"/>
              </w:rPr>
              <w:t>N=1250</w:t>
            </w:r>
            <w:r w:rsidRPr="00822D46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</w:tr>
      <w:tr w:rsidR="00BD6E40" w:rsidRPr="00822D46" w14:paraId="6673E619" w14:textId="77777777" w:rsidTr="00B65637">
        <w:trPr>
          <w:trHeight w:val="15"/>
        </w:trPr>
        <w:tc>
          <w:tcPr>
            <w:tcW w:w="3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F22D8" w14:textId="77777777" w:rsidR="00BD6E40" w:rsidRPr="00822D46" w:rsidRDefault="00BD6E40" w:rsidP="00B65637">
            <w:pPr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Behavior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87457" w14:textId="77777777" w:rsidR="00BD6E40" w:rsidRPr="00822D46" w:rsidRDefault="00BD6E40" w:rsidP="00B65637">
            <w:pPr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D6E40" w:rsidRPr="00822D46" w14:paraId="3B910699" w14:textId="77777777" w:rsidTr="00B65637">
        <w:trPr>
          <w:trHeight w:val="15"/>
        </w:trPr>
        <w:tc>
          <w:tcPr>
            <w:tcW w:w="3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F4BA4" w14:textId="77777777" w:rsidR="00BD6E40" w:rsidRPr="00822D46" w:rsidRDefault="00BD6E40" w:rsidP="00B6563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Sub-Codes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57E0A" w14:textId="77777777" w:rsidR="00BD6E40" w:rsidRPr="00822D46" w:rsidRDefault="00BD6E40" w:rsidP="00B65637">
            <w:pPr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</w:tr>
      <w:tr w:rsidR="00BD6E40" w:rsidRPr="00822D46" w14:paraId="365C5DA5" w14:textId="77777777" w:rsidTr="00B65637">
        <w:trPr>
          <w:trHeight w:val="15"/>
        </w:trPr>
        <w:tc>
          <w:tcPr>
            <w:tcW w:w="3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E191" w14:textId="77777777" w:rsidR="00BD6E40" w:rsidRPr="00822D46" w:rsidRDefault="00BD6E40" w:rsidP="00B6563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Coded Statements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442E" w14:textId="77777777" w:rsidR="00BD6E40" w:rsidRPr="00822D46" w:rsidRDefault="00BD6E40" w:rsidP="00B65637">
            <w:pPr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</w:tr>
      <w:tr w:rsidR="00BD6E40" w:rsidRPr="00822D46" w14:paraId="0D8537C9" w14:textId="77777777" w:rsidTr="00B65637">
        <w:trPr>
          <w:trHeight w:val="15"/>
        </w:trPr>
        <w:tc>
          <w:tcPr>
            <w:tcW w:w="3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160FB" w14:textId="77777777" w:rsidR="00BD6E40" w:rsidRPr="00822D46" w:rsidRDefault="00BD6E40" w:rsidP="00B65637">
            <w:pPr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Event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22F16" w14:textId="77777777" w:rsidR="00BD6E40" w:rsidRPr="00822D46" w:rsidRDefault="00BD6E40" w:rsidP="00B65637">
            <w:pPr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D6E40" w:rsidRPr="00822D46" w14:paraId="53905CEC" w14:textId="77777777" w:rsidTr="00B65637">
        <w:trPr>
          <w:trHeight w:val="15"/>
        </w:trPr>
        <w:tc>
          <w:tcPr>
            <w:tcW w:w="3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9D6DC" w14:textId="77777777" w:rsidR="00BD6E40" w:rsidRPr="00822D46" w:rsidRDefault="00BD6E40" w:rsidP="00B6563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Sub-Codes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4A2A4" w14:textId="77777777" w:rsidR="00BD6E40" w:rsidRPr="00822D46" w:rsidRDefault="00BD6E40" w:rsidP="00B65637">
            <w:pPr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BD6E40" w:rsidRPr="00822D46" w14:paraId="438922E2" w14:textId="77777777" w:rsidTr="00B65637">
        <w:trPr>
          <w:trHeight w:val="15"/>
        </w:trPr>
        <w:tc>
          <w:tcPr>
            <w:tcW w:w="3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9A06D" w14:textId="77777777" w:rsidR="00BD6E40" w:rsidRPr="00822D46" w:rsidRDefault="00BD6E40" w:rsidP="00B6563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Coded Statements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C5581" w14:textId="77777777" w:rsidR="00BD6E40" w:rsidRPr="00822D46" w:rsidRDefault="00BD6E40" w:rsidP="00B65637">
            <w:pPr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261</w:t>
            </w:r>
          </w:p>
        </w:tc>
      </w:tr>
      <w:tr w:rsidR="00BD6E40" w:rsidRPr="00822D46" w14:paraId="5811C810" w14:textId="77777777" w:rsidTr="00B65637">
        <w:trPr>
          <w:trHeight w:val="15"/>
        </w:trPr>
        <w:tc>
          <w:tcPr>
            <w:tcW w:w="3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C1D07" w14:textId="77777777" w:rsidR="00BD6E40" w:rsidRPr="00822D46" w:rsidRDefault="00BD6E40" w:rsidP="00B65637">
            <w:pPr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Mental Model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28916" w14:textId="77777777" w:rsidR="00BD6E40" w:rsidRPr="00822D46" w:rsidRDefault="00BD6E40" w:rsidP="00B65637">
            <w:pPr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D6E40" w:rsidRPr="00822D46" w14:paraId="1D3ADBAE" w14:textId="77777777" w:rsidTr="00B65637">
        <w:trPr>
          <w:trHeight w:val="15"/>
        </w:trPr>
        <w:tc>
          <w:tcPr>
            <w:tcW w:w="3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4FB0F" w14:textId="77777777" w:rsidR="00BD6E40" w:rsidRPr="00822D46" w:rsidRDefault="00BD6E40" w:rsidP="00B6563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Sub-Codes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041D8" w14:textId="77777777" w:rsidR="00BD6E40" w:rsidRPr="00822D46" w:rsidRDefault="00BD6E40" w:rsidP="00B65637">
            <w:pPr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</w:tr>
      <w:tr w:rsidR="00BD6E40" w:rsidRPr="00822D46" w14:paraId="7B6CBF86" w14:textId="77777777" w:rsidTr="00B65637">
        <w:trPr>
          <w:trHeight w:val="15"/>
        </w:trPr>
        <w:tc>
          <w:tcPr>
            <w:tcW w:w="3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A5E60" w14:textId="77777777" w:rsidR="00BD6E40" w:rsidRPr="00822D46" w:rsidRDefault="00BD6E40" w:rsidP="00B6563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Coded Statements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3839D" w14:textId="77777777" w:rsidR="00BD6E40" w:rsidRPr="00822D46" w:rsidRDefault="00BD6E40" w:rsidP="00B65637">
            <w:pPr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230</w:t>
            </w:r>
          </w:p>
        </w:tc>
      </w:tr>
      <w:tr w:rsidR="00BD6E40" w:rsidRPr="00822D46" w14:paraId="7E6F3A3C" w14:textId="77777777" w:rsidTr="00B65637">
        <w:trPr>
          <w:trHeight w:val="15"/>
        </w:trPr>
        <w:tc>
          <w:tcPr>
            <w:tcW w:w="3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C7F4E" w14:textId="77777777" w:rsidR="00BD6E40" w:rsidRPr="00822D46" w:rsidRDefault="00BD6E40" w:rsidP="00B65637">
            <w:pPr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System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C7E20" w14:textId="77777777" w:rsidR="00BD6E40" w:rsidRPr="00822D46" w:rsidRDefault="00BD6E40" w:rsidP="00B65637">
            <w:pPr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D6E40" w:rsidRPr="00822D46" w14:paraId="0A8D5795" w14:textId="77777777" w:rsidTr="00B65637">
        <w:trPr>
          <w:trHeight w:val="15"/>
        </w:trPr>
        <w:tc>
          <w:tcPr>
            <w:tcW w:w="3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9FADF" w14:textId="77777777" w:rsidR="00BD6E40" w:rsidRPr="00822D46" w:rsidRDefault="00BD6E40" w:rsidP="00B6563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Sub-Codes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A0637" w14:textId="77777777" w:rsidR="00BD6E40" w:rsidRPr="00822D46" w:rsidRDefault="00BD6E40" w:rsidP="00B65637">
            <w:pPr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</w:tr>
      <w:tr w:rsidR="00BD6E40" w:rsidRPr="00822D46" w14:paraId="5B37E8E8" w14:textId="77777777" w:rsidTr="00B65637">
        <w:trPr>
          <w:trHeight w:val="15"/>
        </w:trPr>
        <w:tc>
          <w:tcPr>
            <w:tcW w:w="3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59C4F" w14:textId="77777777" w:rsidR="00BD6E40" w:rsidRPr="00822D46" w:rsidRDefault="00BD6E40" w:rsidP="00B6563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Coded Statements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A70D8" w14:textId="77777777" w:rsidR="00BD6E40" w:rsidRPr="00822D46" w:rsidRDefault="00BD6E40" w:rsidP="00B65637">
            <w:pPr>
              <w:rPr>
                <w:rFonts w:ascii="Calibri" w:hAnsi="Calibri" w:cs="Calibri"/>
                <w:sz w:val="20"/>
                <w:szCs w:val="20"/>
              </w:rPr>
            </w:pPr>
            <w:r w:rsidRPr="00822D46">
              <w:rPr>
                <w:rFonts w:ascii="Calibri" w:hAnsi="Calibri" w:cs="Calibri"/>
                <w:sz w:val="20"/>
                <w:szCs w:val="20"/>
              </w:rPr>
              <w:t>509</w:t>
            </w:r>
          </w:p>
        </w:tc>
      </w:tr>
    </w:tbl>
    <w:p w14:paraId="709E16AE" w14:textId="77777777" w:rsidR="00990425" w:rsidRDefault="00990425"/>
    <w:p w14:paraId="04B7C308" w14:textId="6ECD34EE" w:rsidR="00BD6E40" w:rsidRPr="00B51FCE" w:rsidRDefault="00B51FCE">
      <w:pPr>
        <w:rPr>
          <w:rFonts w:ascii="Calibri" w:hAnsi="Calibri" w:cs="Calibri"/>
          <w:i/>
          <w:iCs/>
        </w:rPr>
      </w:pPr>
      <w:r w:rsidRPr="00B51FCE">
        <w:rPr>
          <w:rFonts w:ascii="Calibri" w:hAnsi="Calibri" w:cs="Calibri"/>
          <w:i/>
          <w:iCs/>
        </w:rPr>
        <w:t>Alt text: Table displays identified codes and sub-codes and their frequencies from coded interviews.</w:t>
      </w:r>
    </w:p>
    <w:p w14:paraId="5DCCF047" w14:textId="77777777" w:rsidR="00BD6E40" w:rsidRDefault="00BD6E40"/>
    <w:p w14:paraId="749B7744" w14:textId="77777777" w:rsidR="00BD6E40" w:rsidRDefault="00BD6E40"/>
    <w:p w14:paraId="02B2C8EE" w14:textId="77777777" w:rsidR="00BD6E40" w:rsidRDefault="00BD6E40"/>
    <w:p w14:paraId="7D94B9FD" w14:textId="77777777" w:rsidR="00BD6E40" w:rsidRDefault="00BD6E40"/>
    <w:p w14:paraId="76E60174" w14:textId="77777777" w:rsidR="00BD6E40" w:rsidRDefault="00BD6E40"/>
    <w:p w14:paraId="5F990993" w14:textId="77777777" w:rsidR="00BD6E40" w:rsidRDefault="00BD6E40"/>
    <w:p w14:paraId="67D7D477" w14:textId="77777777" w:rsidR="00BD6E40" w:rsidRDefault="00BD6E40"/>
    <w:p w14:paraId="14920CE1" w14:textId="77777777" w:rsidR="00BD6E40" w:rsidRDefault="00BD6E40"/>
    <w:p w14:paraId="4D91CCAF" w14:textId="77777777" w:rsidR="00BD6E40" w:rsidRDefault="00BD6E40"/>
    <w:p w14:paraId="066EED94" w14:textId="77777777" w:rsidR="00BD6E40" w:rsidRDefault="00BD6E40"/>
    <w:p w14:paraId="354C4A02" w14:textId="77777777" w:rsidR="00F00896" w:rsidRPr="00F00896" w:rsidRDefault="00F00896" w:rsidP="00F00896">
      <w:pPr>
        <w:rPr>
          <w:rFonts w:ascii="Calibri" w:hAnsi="Calibri" w:cs="Calibri"/>
          <w:b/>
          <w:bCs/>
        </w:rPr>
      </w:pPr>
      <w:r w:rsidRPr="00F00896">
        <w:rPr>
          <w:rFonts w:ascii="Calibri" w:hAnsi="Calibri" w:cs="Calibri"/>
          <w:noProof/>
        </w:rPr>
        <w:lastRenderedPageBreak/>
        <w:drawing>
          <wp:anchor distT="114300" distB="114300" distL="114300" distR="114300" simplePos="0" relativeHeight="251661312" behindDoc="0" locked="0" layoutInCell="1" hidden="0" allowOverlap="1" wp14:anchorId="403B80B5" wp14:editId="45C57339">
            <wp:simplePos x="0" y="0"/>
            <wp:positionH relativeFrom="column">
              <wp:posOffset>2571750</wp:posOffset>
            </wp:positionH>
            <wp:positionV relativeFrom="paragraph">
              <wp:posOffset>816429</wp:posOffset>
            </wp:positionV>
            <wp:extent cx="2786063" cy="1817324"/>
            <wp:effectExtent l="0" t="0" r="0" b="0"/>
            <wp:wrapNone/>
            <wp:docPr id="1806809270" name="image1.png" descr="Chart, pie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Chart, pie chart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6063" cy="18173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0089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E238E2" wp14:editId="7BAD1482">
                <wp:simplePos x="0" y="0"/>
                <wp:positionH relativeFrom="column">
                  <wp:posOffset>21590</wp:posOffset>
                </wp:positionH>
                <wp:positionV relativeFrom="paragraph">
                  <wp:posOffset>271780</wp:posOffset>
                </wp:positionV>
                <wp:extent cx="2166257" cy="174172"/>
                <wp:effectExtent l="0" t="0" r="5715" b="3810"/>
                <wp:wrapNone/>
                <wp:docPr id="15290212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257" cy="174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4BDA3E" w14:textId="77777777" w:rsidR="00F00896" w:rsidRDefault="00F00896" w:rsidP="00F008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E238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7pt;margin-top:21.4pt;width:170.55pt;height:13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" fillcolor="white [3201]" stroked="f" strokeweight=".5pt">
                <v:textbox>
                  <w:txbxContent>
                    <w:p w14:paraId="3C4BDA3E" w14:textId="77777777" w:rsidR="00F00896" w:rsidRDefault="00F00896" w:rsidP="00F00896"/>
                  </w:txbxContent>
                </v:textbox>
              </v:shape>
            </w:pict>
          </mc:Fallback>
        </mc:AlternateContent>
      </w:r>
      <w:r w:rsidRPr="00F00896">
        <w:rPr>
          <w:rFonts w:ascii="Calibri" w:hAnsi="Calibri" w:cs="Calibri"/>
          <w:b/>
          <w:bCs/>
        </w:rPr>
        <w:t>Figure 1. Top Occurring Sub-Codes</w:t>
      </w:r>
    </w:p>
    <w:p w14:paraId="0DF79234" w14:textId="46E76116" w:rsidR="00BD6E40" w:rsidRDefault="00F00896">
      <w:r w:rsidRPr="00822D46">
        <w:rPr>
          <w:rFonts w:ascii="Calibri" w:hAnsi="Calibri" w:cs="Calibri"/>
          <w:b/>
          <w:noProof/>
        </w:rPr>
        <w:drawing>
          <wp:inline distT="114300" distB="114300" distL="114300" distR="114300" wp14:anchorId="39F8BA56" wp14:editId="16113981">
            <wp:extent cx="5548313" cy="4161234"/>
            <wp:effectExtent l="0" t="0" r="1905" b="4445"/>
            <wp:docPr id="1465014339" name="image2.png" descr="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Chart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8313" cy="41612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336413" w14:textId="584F72DB" w:rsidR="00BD6E40" w:rsidRDefault="00B51FCE">
      <w:r w:rsidRPr="00B51FCE">
        <w:rPr>
          <w:rFonts w:ascii="Calibri" w:hAnsi="Calibri" w:cs="Calibri"/>
          <w:i/>
          <w:iCs/>
        </w:rPr>
        <w:t xml:space="preserve">Alt text: </w:t>
      </w:r>
      <w:r>
        <w:rPr>
          <w:rFonts w:ascii="Calibri" w:hAnsi="Calibri" w:cs="Calibri"/>
          <w:i/>
          <w:iCs/>
        </w:rPr>
        <w:t>A bar graph displays the frequencies of top occurring sub-codes. An embedded pie chart displays the top-occurring sub codes by code group.</w:t>
      </w:r>
    </w:p>
    <w:p w14:paraId="27B91841" w14:textId="77777777" w:rsidR="00BD6E40" w:rsidRDefault="00BD6E40"/>
    <w:p w14:paraId="072E5BD7" w14:textId="77777777" w:rsidR="00BD6E40" w:rsidRDefault="00BD6E40"/>
    <w:p w14:paraId="67190CB9" w14:textId="77777777" w:rsidR="00BD6E40" w:rsidRDefault="00BD6E40"/>
    <w:p w14:paraId="66CC16F9" w14:textId="77777777" w:rsidR="00BD6E40" w:rsidRDefault="00BD6E40"/>
    <w:p w14:paraId="3BAF75C8" w14:textId="77777777" w:rsidR="00BD6E40" w:rsidRDefault="00BD6E40"/>
    <w:p w14:paraId="049990D9" w14:textId="77777777" w:rsidR="00BD6E40" w:rsidRDefault="00BD6E40"/>
    <w:p w14:paraId="1E7E3BF1" w14:textId="77777777" w:rsidR="00BD6E40" w:rsidRDefault="00BD6E40"/>
    <w:p w14:paraId="62921D2E" w14:textId="77777777" w:rsidR="00BD6E40" w:rsidRDefault="00BD6E40"/>
    <w:p w14:paraId="4767351A" w14:textId="77777777" w:rsidR="00BD6E40" w:rsidRDefault="00BD6E40"/>
    <w:p w14:paraId="37DF1725" w14:textId="77777777" w:rsidR="00BD6E40" w:rsidRDefault="00BD6E40"/>
    <w:p w14:paraId="6367842D" w14:textId="77777777" w:rsidR="00BD6E40" w:rsidRDefault="00BD6E40"/>
    <w:p w14:paraId="51627DBE" w14:textId="77777777" w:rsidR="00BD6E40" w:rsidRDefault="00BD6E40"/>
    <w:p w14:paraId="7C8C4CD9" w14:textId="77777777" w:rsidR="00BD6E40" w:rsidRDefault="00BD6E40"/>
    <w:p w14:paraId="4E4E6B61" w14:textId="77777777" w:rsidR="00BD6E40" w:rsidRDefault="00BD6E40"/>
    <w:p w14:paraId="3A0F2D65" w14:textId="77777777" w:rsidR="00BD6E40" w:rsidRDefault="00BD6E40"/>
    <w:p w14:paraId="79023223" w14:textId="77777777" w:rsidR="00BD6E40" w:rsidRDefault="00BD6E40"/>
    <w:p w14:paraId="1215BA3F" w14:textId="77777777" w:rsidR="00BD6E40" w:rsidRDefault="00BD6E40"/>
    <w:p w14:paraId="33856EE8" w14:textId="77777777" w:rsidR="00F00896" w:rsidRDefault="00F00896" w:rsidP="00BD6E40">
      <w:pPr>
        <w:rPr>
          <w:rFonts w:ascii="Calibri" w:hAnsi="Calibri" w:cs="Calibri"/>
          <w:b/>
        </w:rPr>
      </w:pPr>
    </w:p>
    <w:p w14:paraId="3FBA416E" w14:textId="3584678D" w:rsidR="00BD6E40" w:rsidRPr="00822D46" w:rsidRDefault="00BD6E40" w:rsidP="00BD6E40">
      <w:pPr>
        <w:rPr>
          <w:rFonts w:ascii="Calibri" w:hAnsi="Calibri" w:cs="Calibri"/>
          <w:b/>
        </w:rPr>
      </w:pPr>
      <w:r w:rsidRPr="00822D46">
        <w:rPr>
          <w:rFonts w:ascii="Calibri" w:hAnsi="Calibri" w:cs="Calibri"/>
          <w:b/>
        </w:rPr>
        <w:lastRenderedPageBreak/>
        <w:t>Table 2. Co-Occurring Sub-Codes Correlations</w:t>
      </w:r>
    </w:p>
    <w:tbl>
      <w:tblPr>
        <w:tblW w:w="57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05"/>
        <w:gridCol w:w="765"/>
        <w:gridCol w:w="1245"/>
      </w:tblGrid>
      <w:tr w:rsidR="00BD6E40" w:rsidRPr="00822D46" w14:paraId="22AC2005" w14:textId="77777777" w:rsidTr="00B65637">
        <w:trPr>
          <w:trHeight w:val="445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6CFE0A" w14:textId="6C29D01F" w:rsidR="00BD6E40" w:rsidRPr="00822D46" w:rsidRDefault="00F00896" w:rsidP="00F00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 w:rsidR="00BD6E40" w:rsidRPr="00822D46">
              <w:rPr>
                <w:rFonts w:ascii="Calibri" w:eastAsia="Calibri" w:hAnsi="Calibri" w:cs="Calibri"/>
                <w:b/>
              </w:rPr>
              <w:t>o-</w:t>
            </w:r>
            <w:r>
              <w:rPr>
                <w:rFonts w:ascii="Calibri" w:eastAsia="Calibri" w:hAnsi="Calibri" w:cs="Calibri"/>
                <w:b/>
              </w:rPr>
              <w:t>O</w:t>
            </w:r>
            <w:r w:rsidR="00BD6E40" w:rsidRPr="00822D46">
              <w:rPr>
                <w:rFonts w:ascii="Calibri" w:eastAsia="Calibri" w:hAnsi="Calibri" w:cs="Calibri"/>
                <w:b/>
              </w:rPr>
              <w:t xml:space="preserve">ccurring </w:t>
            </w:r>
            <w:r>
              <w:rPr>
                <w:rFonts w:ascii="Calibri" w:eastAsia="Calibri" w:hAnsi="Calibri" w:cs="Calibri"/>
                <w:b/>
              </w:rPr>
              <w:t>S</w:t>
            </w:r>
            <w:r w:rsidR="00BD6E40" w:rsidRPr="00822D46">
              <w:rPr>
                <w:rFonts w:ascii="Calibri" w:eastAsia="Calibri" w:hAnsi="Calibri" w:cs="Calibri"/>
                <w:b/>
              </w:rPr>
              <w:t>ub</w:t>
            </w:r>
            <w:r>
              <w:rPr>
                <w:rFonts w:ascii="Calibri" w:eastAsia="Calibri" w:hAnsi="Calibri" w:cs="Calibri"/>
                <w:b/>
              </w:rPr>
              <w:t>-C</w:t>
            </w:r>
            <w:r w:rsidR="00BD6E40" w:rsidRPr="00822D46">
              <w:rPr>
                <w:rFonts w:ascii="Calibri" w:eastAsia="Calibri" w:hAnsi="Calibri" w:cs="Calibri"/>
                <w:b/>
              </w:rPr>
              <w:t>odes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5AA0BF" w14:textId="09E88DBA" w:rsidR="00BD6E40" w:rsidRPr="00822D46" w:rsidRDefault="00F00896" w:rsidP="00F00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 w:rsidR="00BD6E40" w:rsidRPr="00822D46">
              <w:rPr>
                <w:rFonts w:ascii="Calibri" w:eastAsia="Calibri" w:hAnsi="Calibri" w:cs="Calibri"/>
                <w:b/>
              </w:rPr>
              <w:t>ount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D5946E" w14:textId="284825CD" w:rsidR="00BD6E40" w:rsidRPr="00822D46" w:rsidRDefault="00F00896" w:rsidP="00F00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 w:rsidR="00BD6E40" w:rsidRPr="00822D46">
              <w:rPr>
                <w:rFonts w:ascii="Calibri" w:eastAsia="Calibri" w:hAnsi="Calibri" w:cs="Calibri"/>
                <w:b/>
              </w:rPr>
              <w:t>oefficient</w:t>
            </w:r>
          </w:p>
        </w:tc>
      </w:tr>
      <w:tr w:rsidR="00BD6E40" w:rsidRPr="00822D46" w14:paraId="2B7CADB0" w14:textId="77777777" w:rsidTr="00B65637">
        <w:trPr>
          <w:trHeight w:val="415"/>
        </w:trPr>
        <w:tc>
          <w:tcPr>
            <w:tcW w:w="37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553469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proofErr w:type="gramStart"/>
            <w:r w:rsidRPr="00822D46">
              <w:rPr>
                <w:rFonts w:ascii="Calibri" w:eastAsia="Calibri" w:hAnsi="Calibri" w:cs="Calibri"/>
              </w:rPr>
              <w:t>internal-disaster</w:t>
            </w:r>
            <w:proofErr w:type="gramEnd"/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C87CC2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66E56E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>0.40</w:t>
            </w:r>
          </w:p>
        </w:tc>
      </w:tr>
      <w:tr w:rsidR="00BD6E40" w:rsidRPr="00822D46" w14:paraId="236F7792" w14:textId="77777777" w:rsidTr="00B65637">
        <w:trPr>
          <w:trHeight w:val="415"/>
        </w:trPr>
        <w:tc>
          <w:tcPr>
            <w:tcW w:w="37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201506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>optimism-improvement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D36A17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999ED7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>0.33</w:t>
            </w:r>
          </w:p>
        </w:tc>
      </w:tr>
      <w:tr w:rsidR="00BD6E40" w:rsidRPr="00822D46" w14:paraId="6DB3646C" w14:textId="77777777" w:rsidTr="00B65637">
        <w:trPr>
          <w:trHeight w:val="415"/>
        </w:trPr>
        <w:tc>
          <w:tcPr>
            <w:tcW w:w="37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4AF13D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>external-political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15526F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081250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>0.31</w:t>
            </w:r>
          </w:p>
        </w:tc>
      </w:tr>
      <w:tr w:rsidR="00BD6E40" w:rsidRPr="00822D46" w14:paraId="39F15086" w14:textId="77777777" w:rsidTr="00B65637">
        <w:trPr>
          <w:trHeight w:val="415"/>
        </w:trPr>
        <w:tc>
          <w:tcPr>
            <w:tcW w:w="37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206984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>improvement-collaboration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7C9E2E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CD3183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>0.24</w:t>
            </w:r>
          </w:p>
        </w:tc>
      </w:tr>
      <w:tr w:rsidR="00BD6E40" w:rsidRPr="00822D46" w14:paraId="66619E4C" w14:textId="77777777" w:rsidTr="00B65637">
        <w:trPr>
          <w:trHeight w:val="415"/>
        </w:trPr>
        <w:tc>
          <w:tcPr>
            <w:tcW w:w="37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AAE7BD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>resource deprivation-infrastructure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892D4E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9BD5B1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>0.24</w:t>
            </w:r>
          </w:p>
        </w:tc>
      </w:tr>
      <w:tr w:rsidR="00BD6E40" w:rsidRPr="00822D46" w14:paraId="17314682" w14:textId="77777777" w:rsidTr="00B65637">
        <w:trPr>
          <w:trHeight w:val="415"/>
        </w:trPr>
        <w:tc>
          <w:tcPr>
            <w:tcW w:w="37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02AFE3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>low standards-apathy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226EFB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087305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>0.23</w:t>
            </w:r>
          </w:p>
        </w:tc>
      </w:tr>
      <w:tr w:rsidR="00BD6E40" w:rsidRPr="00822D46" w14:paraId="0D423414" w14:textId="77777777" w:rsidTr="00B65637">
        <w:trPr>
          <w:trHeight w:val="415"/>
        </w:trPr>
        <w:tc>
          <w:tcPr>
            <w:tcW w:w="37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6AABD6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>political-internal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4F1CF1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16081D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>0.23</w:t>
            </w:r>
          </w:p>
        </w:tc>
      </w:tr>
      <w:tr w:rsidR="00BD6E40" w:rsidRPr="00822D46" w14:paraId="696906A3" w14:textId="77777777" w:rsidTr="00B65637">
        <w:trPr>
          <w:trHeight w:val="415"/>
        </w:trPr>
        <w:tc>
          <w:tcPr>
            <w:tcW w:w="37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D49A30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 xml:space="preserve">lack of youth-brain </w:t>
            </w:r>
            <w:proofErr w:type="gramStart"/>
            <w:r w:rsidRPr="00822D46">
              <w:rPr>
                <w:rFonts w:ascii="Calibri" w:eastAsia="Calibri" w:hAnsi="Calibri" w:cs="Calibri"/>
              </w:rPr>
              <w:t>drain</w:t>
            </w:r>
            <w:proofErr w:type="gramEnd"/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2C02BF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723506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>0.22</w:t>
            </w:r>
          </w:p>
        </w:tc>
      </w:tr>
      <w:tr w:rsidR="00BD6E40" w:rsidRPr="00822D46" w14:paraId="7AB63F74" w14:textId="77777777" w:rsidTr="00B65637">
        <w:trPr>
          <w:trHeight w:val="415"/>
        </w:trPr>
        <w:tc>
          <w:tcPr>
            <w:tcW w:w="37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3084C9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>infrastructure-degradation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631099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80A7E7" w14:textId="77777777" w:rsidR="00BD6E40" w:rsidRPr="00822D46" w:rsidRDefault="00BD6E40" w:rsidP="00B65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822D46">
              <w:rPr>
                <w:rFonts w:ascii="Calibri" w:eastAsia="Calibri" w:hAnsi="Calibri" w:cs="Calibri"/>
              </w:rPr>
              <w:t>0.20</w:t>
            </w:r>
          </w:p>
        </w:tc>
      </w:tr>
    </w:tbl>
    <w:p w14:paraId="3CAD2CC4" w14:textId="77777777" w:rsidR="00BD6E40" w:rsidRPr="00822D46" w:rsidRDefault="00BD6E40" w:rsidP="00BD6E40">
      <w:pPr>
        <w:rPr>
          <w:rFonts w:ascii="Calibri" w:hAnsi="Calibri" w:cs="Calibri"/>
          <w:b/>
        </w:rPr>
      </w:pPr>
    </w:p>
    <w:p w14:paraId="6087404A" w14:textId="7407D577" w:rsidR="00BD6E40" w:rsidRDefault="00B51FCE">
      <w:r w:rsidRPr="00B51FCE">
        <w:rPr>
          <w:rFonts w:ascii="Calibri" w:hAnsi="Calibri" w:cs="Calibri"/>
          <w:i/>
          <w:iCs/>
        </w:rPr>
        <w:t xml:space="preserve">Alt text: Table displays </w:t>
      </w:r>
      <w:r>
        <w:rPr>
          <w:rFonts w:ascii="Calibri" w:hAnsi="Calibri" w:cs="Calibri"/>
          <w:i/>
          <w:iCs/>
        </w:rPr>
        <w:t xml:space="preserve">co-occurring sub codes with the </w:t>
      </w:r>
      <w:proofErr w:type="gramStart"/>
      <w:r>
        <w:rPr>
          <w:rFonts w:ascii="Calibri" w:hAnsi="Calibri" w:cs="Calibri"/>
          <w:i/>
          <w:iCs/>
        </w:rPr>
        <w:t>correlations</w:t>
      </w:r>
      <w:proofErr w:type="gramEnd"/>
      <w:r>
        <w:rPr>
          <w:rFonts w:ascii="Calibri" w:hAnsi="Calibri" w:cs="Calibri"/>
          <w:i/>
          <w:iCs/>
        </w:rPr>
        <w:t xml:space="preserve"> coefficients greater than 0.20, along with the frequencies of these co-occurring sub-code pairs.</w:t>
      </w:r>
    </w:p>
    <w:p w14:paraId="0D8AD3C2" w14:textId="77777777" w:rsidR="00BD6E40" w:rsidRDefault="00BD6E40"/>
    <w:p w14:paraId="37C790CF" w14:textId="77777777" w:rsidR="00BD6E40" w:rsidRDefault="00BD6E40"/>
    <w:p w14:paraId="0A5B2F60" w14:textId="77777777" w:rsidR="00BD6E40" w:rsidRDefault="00BD6E40"/>
    <w:p w14:paraId="7C218324" w14:textId="77777777" w:rsidR="00BD6E40" w:rsidRDefault="00BD6E40"/>
    <w:p w14:paraId="1D5521B3" w14:textId="77777777" w:rsidR="00BD6E40" w:rsidRDefault="00BD6E40"/>
    <w:p w14:paraId="56A7DCA1" w14:textId="77777777" w:rsidR="00BD6E40" w:rsidRDefault="00BD6E40"/>
    <w:p w14:paraId="1137C68B" w14:textId="77777777" w:rsidR="00BD6E40" w:rsidRDefault="00BD6E40"/>
    <w:p w14:paraId="5C544F47" w14:textId="77777777" w:rsidR="00BD6E40" w:rsidRDefault="00BD6E40"/>
    <w:p w14:paraId="1C37FEA2" w14:textId="77777777" w:rsidR="00BD6E40" w:rsidRDefault="00BD6E40"/>
    <w:p w14:paraId="7520A82F" w14:textId="77777777" w:rsidR="00BD6E40" w:rsidRDefault="00BD6E40"/>
    <w:p w14:paraId="559C1D51" w14:textId="77777777" w:rsidR="00BD6E40" w:rsidRDefault="00BD6E40"/>
    <w:p w14:paraId="43A3A820" w14:textId="77777777" w:rsidR="00BD6E40" w:rsidRDefault="00BD6E40"/>
    <w:p w14:paraId="557580F0" w14:textId="77777777" w:rsidR="00BD6E40" w:rsidRDefault="00BD6E40"/>
    <w:p w14:paraId="12B6D50C" w14:textId="77777777" w:rsidR="00BD6E40" w:rsidRDefault="00BD6E40"/>
    <w:p w14:paraId="2EF97954" w14:textId="77777777" w:rsidR="00BD6E40" w:rsidRDefault="00BD6E40"/>
    <w:p w14:paraId="0EEE3F99" w14:textId="77777777" w:rsidR="00BD6E40" w:rsidRDefault="00BD6E40"/>
    <w:p w14:paraId="6230A5D3" w14:textId="77777777" w:rsidR="00BD6E40" w:rsidRDefault="00BD6E40"/>
    <w:p w14:paraId="310E58F7" w14:textId="77777777" w:rsidR="00BD6E40" w:rsidRDefault="00BD6E40"/>
    <w:p w14:paraId="22F639FE" w14:textId="77777777" w:rsidR="00BD6E40" w:rsidRDefault="00BD6E40"/>
    <w:p w14:paraId="4C77BB6F" w14:textId="77777777" w:rsidR="00BD6E40" w:rsidRDefault="00BD6E40"/>
    <w:p w14:paraId="482288DD" w14:textId="77777777" w:rsidR="00BD6E40" w:rsidRDefault="00BD6E40"/>
    <w:p w14:paraId="658CCF24" w14:textId="77777777" w:rsidR="00BD6E40" w:rsidRDefault="00BD6E40"/>
    <w:p w14:paraId="1C70867D" w14:textId="77777777" w:rsidR="00BD6E40" w:rsidRPr="00822D46" w:rsidRDefault="00BD6E40" w:rsidP="00BD6E40">
      <w:pPr>
        <w:rPr>
          <w:rFonts w:ascii="Calibri" w:hAnsi="Calibri" w:cs="Calibri"/>
          <w:b/>
        </w:rPr>
      </w:pPr>
      <w:r w:rsidRPr="00822D46">
        <w:rPr>
          <w:rFonts w:ascii="Calibri" w:hAnsi="Calibri" w:cs="Calibri"/>
          <w:b/>
        </w:rPr>
        <w:t>Figure 2. Statistical Overlap of Codes as Internal and External Phenomena</w:t>
      </w:r>
    </w:p>
    <w:p w14:paraId="23E42701" w14:textId="77777777" w:rsidR="00BD6E40" w:rsidRPr="00822D46" w:rsidRDefault="00BD6E40" w:rsidP="00BD6E4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02B910AF" wp14:editId="10C1A959">
            <wp:extent cx="5371235" cy="3824136"/>
            <wp:effectExtent l="0" t="0" r="1270" b="0"/>
            <wp:docPr id="4" name="Picture 4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22" cy="384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1618A" w14:textId="6E9AC971" w:rsidR="00BD6E40" w:rsidRDefault="00B51FCE">
      <w:r w:rsidRPr="00B51FCE">
        <w:rPr>
          <w:rFonts w:ascii="Calibri" w:hAnsi="Calibri" w:cs="Calibri"/>
          <w:i/>
          <w:iCs/>
        </w:rPr>
        <w:t xml:space="preserve">Alt text: </w:t>
      </w:r>
      <w:r>
        <w:rPr>
          <w:rFonts w:ascii="Calibri" w:hAnsi="Calibri" w:cs="Calibri"/>
          <w:i/>
          <w:iCs/>
        </w:rPr>
        <w:t>Graphical representation of the statistical overlap of codes that identify internal and external phenomena as identified by interviewees.</w:t>
      </w:r>
    </w:p>
    <w:sectPr w:rsidR="00BD6E40" w:rsidSect="00F86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40"/>
    <w:rsid w:val="0060331F"/>
    <w:rsid w:val="00990425"/>
    <w:rsid w:val="00B51FCE"/>
    <w:rsid w:val="00BD6E40"/>
    <w:rsid w:val="00D52091"/>
    <w:rsid w:val="00E25A30"/>
    <w:rsid w:val="00F00896"/>
    <w:rsid w:val="00F8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10D19A"/>
  <w15:chartTrackingRefBased/>
  <w15:docId w15:val="{090ED617-3498-4842-90EC-9285AE60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E40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231</Words>
  <Characters>1228</Characters>
  <Application>Microsoft Office Word</Application>
  <DocSecurity>0</DocSecurity>
  <Lines>25</Lines>
  <Paragraphs>23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Gabehart, Kayla</dc:creator>
  <cp:keywords/>
  <dc:description/>
  <cp:lastModifiedBy>Kayla Gabehart</cp:lastModifiedBy>
  <cp:revision>3</cp:revision>
  <dcterms:created xsi:type="dcterms:W3CDTF">2023-04-20T18:51:00Z</dcterms:created>
  <dcterms:modified xsi:type="dcterms:W3CDTF">2024-02-23T13:28:00Z</dcterms:modified>
</cp:coreProperties>
</file>